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785" w:type="dxa"/>
        <w:shd w:val="clear" w:color="auto" w:fill="EBFFFF"/>
        <w:tblCellMar>
          <w:left w:w="0" w:type="dxa"/>
          <w:right w:w="0" w:type="dxa"/>
        </w:tblCellMar>
        <w:tblLook w:val="0000" w:firstRow="0" w:lastRow="0" w:firstColumn="0" w:lastColumn="0" w:noHBand="0" w:noVBand="0"/>
      </w:tblPr>
      <w:tblGrid>
        <w:gridCol w:w="2160"/>
        <w:gridCol w:w="10625"/>
      </w:tblGrid>
      <w:tr w:rsidR="00822283" w:rsidRPr="008E594A" w14:paraId="4FD1CEFE" w14:textId="77777777">
        <w:trPr>
          <w:trHeight w:val="290"/>
        </w:trPr>
        <w:tc>
          <w:tcPr>
            <w:tcW w:w="2160" w:type="dxa"/>
            <w:tcBorders>
              <w:right w:val="single" w:sz="4" w:space="0" w:color="auto"/>
            </w:tcBorders>
          </w:tcPr>
          <w:p w14:paraId="21C0EA15" w14:textId="77777777" w:rsidR="00822283" w:rsidRPr="008E594A" w:rsidRDefault="00822283">
            <w:pPr>
              <w:pStyle w:val="BodyText"/>
              <w:ind w:left="90"/>
              <w:jc w:val="left"/>
              <w:rPr>
                <w:rFonts w:ascii="Arial" w:hAnsi="Arial" w:cs="Arial"/>
                <w:bCs/>
                <w:sz w:val="20"/>
                <w:szCs w:val="20"/>
                <w:lang w:val="en-GB"/>
              </w:rPr>
            </w:pPr>
            <w:r w:rsidRPr="008E594A">
              <w:rPr>
                <w:rFonts w:ascii="Arial" w:hAnsi="Arial" w:cs="Arial"/>
                <w:bCs/>
                <w:sz w:val="20"/>
                <w:szCs w:val="20"/>
                <w:lang w:val="en-GB"/>
              </w:rPr>
              <w:t>Journal Name:</w:t>
            </w:r>
          </w:p>
        </w:tc>
        <w:tc>
          <w:tcPr>
            <w:tcW w:w="10625" w:type="dxa"/>
            <w:tcBorders>
              <w:left w:val="single" w:sz="4" w:space="0" w:color="auto"/>
            </w:tcBorders>
            <w:tcMar>
              <w:top w:w="0" w:type="dxa"/>
              <w:left w:w="108" w:type="dxa"/>
              <w:bottom w:w="0" w:type="dxa"/>
              <w:right w:w="108" w:type="dxa"/>
            </w:tcMar>
            <w:vAlign w:val="center"/>
          </w:tcPr>
          <w:p w14:paraId="00E0EC31" w14:textId="77777777" w:rsidR="00822283" w:rsidRPr="008E594A" w:rsidRDefault="00822283">
            <w:pPr>
              <w:pStyle w:val="NormalWeb"/>
              <w:spacing w:before="0" w:beforeAutospacing="0" w:after="0" w:afterAutospacing="0"/>
              <w:rPr>
                <w:rFonts w:ascii="Arial" w:hAnsi="Arial" w:cs="Arial"/>
                <w:b/>
                <w:bCs/>
                <w:sz w:val="20"/>
                <w:szCs w:val="20"/>
                <w:lang w:val="en-GB"/>
              </w:rPr>
            </w:pPr>
            <w:hyperlink r:id="rId6" w:history="1">
              <w:r w:rsidRPr="008E594A">
                <w:rPr>
                  <w:rFonts w:ascii="Arial" w:eastAsia="Times New Roman" w:hAnsi="Arial" w:cs="Arial"/>
                  <w:b/>
                  <w:bCs/>
                  <w:color w:val="0000FF"/>
                  <w:sz w:val="20"/>
                  <w:szCs w:val="20"/>
                  <w:u w:val="single"/>
                </w:rPr>
                <w:t>Journal of Disease and Global Health</w:t>
              </w:r>
            </w:hyperlink>
          </w:p>
        </w:tc>
      </w:tr>
      <w:tr w:rsidR="00822283" w:rsidRPr="008E594A" w14:paraId="31E6A916" w14:textId="77777777">
        <w:trPr>
          <w:trHeight w:val="290"/>
        </w:trPr>
        <w:tc>
          <w:tcPr>
            <w:tcW w:w="2160" w:type="dxa"/>
            <w:tcBorders>
              <w:right w:val="single" w:sz="4" w:space="0" w:color="auto"/>
            </w:tcBorders>
          </w:tcPr>
          <w:p w14:paraId="3EFED325" w14:textId="77777777" w:rsidR="00822283" w:rsidRPr="008E594A" w:rsidRDefault="00822283">
            <w:pPr>
              <w:pStyle w:val="BodyText"/>
              <w:ind w:left="90"/>
              <w:jc w:val="left"/>
              <w:rPr>
                <w:rFonts w:ascii="Arial" w:hAnsi="Arial" w:cs="Arial"/>
                <w:bCs/>
                <w:sz w:val="20"/>
                <w:szCs w:val="20"/>
                <w:lang w:val="en-GB"/>
              </w:rPr>
            </w:pPr>
            <w:r w:rsidRPr="008E594A">
              <w:rPr>
                <w:rFonts w:ascii="Arial" w:hAnsi="Arial" w:cs="Arial"/>
                <w:bCs/>
                <w:sz w:val="20"/>
                <w:szCs w:val="20"/>
                <w:lang w:val="en-GB"/>
              </w:rPr>
              <w:t>Manuscript Number:</w:t>
            </w:r>
          </w:p>
        </w:tc>
        <w:tc>
          <w:tcPr>
            <w:tcW w:w="10625" w:type="dxa"/>
            <w:tcBorders>
              <w:left w:val="single" w:sz="4" w:space="0" w:color="auto"/>
            </w:tcBorders>
            <w:tcMar>
              <w:top w:w="0" w:type="dxa"/>
              <w:left w:w="108" w:type="dxa"/>
              <w:bottom w:w="0" w:type="dxa"/>
              <w:right w:w="108" w:type="dxa"/>
            </w:tcMar>
            <w:vAlign w:val="center"/>
          </w:tcPr>
          <w:p w14:paraId="50F714D2" w14:textId="77777777" w:rsidR="00822283" w:rsidRPr="008E594A" w:rsidRDefault="00822283">
            <w:pPr>
              <w:pStyle w:val="NormalWeb"/>
              <w:spacing w:before="0" w:beforeAutospacing="0" w:after="0" w:afterAutospacing="0"/>
              <w:rPr>
                <w:rFonts w:ascii="Arial" w:hAnsi="Arial" w:cs="Arial"/>
                <w:b/>
                <w:bCs/>
                <w:sz w:val="20"/>
                <w:szCs w:val="20"/>
                <w:lang w:val="en-GB"/>
              </w:rPr>
            </w:pPr>
            <w:r w:rsidRPr="008E594A">
              <w:rPr>
                <w:rFonts w:ascii="Arial" w:hAnsi="Arial" w:cs="Arial"/>
                <w:b/>
                <w:bCs/>
                <w:sz w:val="20"/>
                <w:szCs w:val="20"/>
                <w:lang w:val="en-GB"/>
              </w:rPr>
              <w:t>Ms_JODAGH_13947</w:t>
            </w:r>
          </w:p>
        </w:tc>
      </w:tr>
      <w:tr w:rsidR="00822283" w:rsidRPr="008E594A" w14:paraId="0096358C" w14:textId="77777777">
        <w:trPr>
          <w:trHeight w:val="650"/>
        </w:trPr>
        <w:tc>
          <w:tcPr>
            <w:tcW w:w="2160" w:type="dxa"/>
            <w:tcBorders>
              <w:right w:val="single" w:sz="4" w:space="0" w:color="auto"/>
            </w:tcBorders>
          </w:tcPr>
          <w:p w14:paraId="78F180F0" w14:textId="77777777" w:rsidR="00822283" w:rsidRPr="008E594A" w:rsidRDefault="00822283">
            <w:pPr>
              <w:pStyle w:val="BodyText"/>
              <w:ind w:left="90"/>
              <w:jc w:val="left"/>
              <w:rPr>
                <w:rFonts w:ascii="Arial" w:hAnsi="Arial" w:cs="Arial"/>
                <w:bCs/>
                <w:sz w:val="20"/>
                <w:szCs w:val="20"/>
                <w:lang w:val="en-GB"/>
              </w:rPr>
            </w:pPr>
            <w:r w:rsidRPr="008E594A">
              <w:rPr>
                <w:rFonts w:ascii="Arial" w:hAnsi="Arial" w:cs="Arial"/>
                <w:bCs/>
                <w:sz w:val="20"/>
                <w:szCs w:val="20"/>
                <w:lang w:val="en-GB"/>
              </w:rPr>
              <w:t xml:space="preserve">Title of the Manuscript: </w:t>
            </w:r>
          </w:p>
        </w:tc>
        <w:tc>
          <w:tcPr>
            <w:tcW w:w="10625" w:type="dxa"/>
            <w:tcBorders>
              <w:left w:val="single" w:sz="4" w:space="0" w:color="auto"/>
            </w:tcBorders>
            <w:tcMar>
              <w:top w:w="0" w:type="dxa"/>
              <w:left w:w="108" w:type="dxa"/>
              <w:bottom w:w="0" w:type="dxa"/>
              <w:right w:w="108" w:type="dxa"/>
            </w:tcMar>
            <w:vAlign w:val="center"/>
          </w:tcPr>
          <w:p w14:paraId="63EC701F" w14:textId="77777777" w:rsidR="00822283" w:rsidRPr="008E594A" w:rsidRDefault="00822283">
            <w:pPr>
              <w:pStyle w:val="NormalWeb"/>
              <w:spacing w:before="0" w:beforeAutospacing="0" w:after="0" w:afterAutospacing="0"/>
              <w:rPr>
                <w:rFonts w:ascii="Arial" w:hAnsi="Arial" w:cs="Arial"/>
                <w:b/>
                <w:sz w:val="20"/>
                <w:szCs w:val="20"/>
                <w:lang w:val="en-GB"/>
              </w:rPr>
            </w:pPr>
            <w:r w:rsidRPr="008E594A">
              <w:rPr>
                <w:rFonts w:ascii="Arial" w:hAnsi="Arial" w:cs="Arial"/>
                <w:b/>
                <w:sz w:val="20"/>
                <w:szCs w:val="20"/>
                <w:lang w:val="en-GB"/>
              </w:rPr>
              <w:t>PREVALENCE OF SOIL TRANSMITTED HELMINTHS AMONG PRIMARY SCHOOL CHILDREN IN IKPA IBOM, MKPAT ENIN LOCAL GOVERNMENT AREA, AKWA IBOM STATE</w:t>
            </w:r>
          </w:p>
        </w:tc>
      </w:tr>
      <w:tr w:rsidR="00822283" w:rsidRPr="008E594A" w14:paraId="53F9740C" w14:textId="77777777">
        <w:trPr>
          <w:trHeight w:val="332"/>
        </w:trPr>
        <w:tc>
          <w:tcPr>
            <w:tcW w:w="2160" w:type="dxa"/>
            <w:tcBorders>
              <w:right w:val="single" w:sz="4" w:space="0" w:color="auto"/>
            </w:tcBorders>
          </w:tcPr>
          <w:p w14:paraId="1D90FEFF" w14:textId="77777777" w:rsidR="00822283" w:rsidRPr="008E594A" w:rsidRDefault="00822283">
            <w:pPr>
              <w:pStyle w:val="BodyText"/>
              <w:ind w:left="90"/>
              <w:jc w:val="left"/>
              <w:rPr>
                <w:rFonts w:ascii="Arial" w:hAnsi="Arial" w:cs="Arial"/>
                <w:bCs/>
                <w:sz w:val="20"/>
                <w:szCs w:val="20"/>
                <w:lang w:val="en-GB"/>
              </w:rPr>
            </w:pPr>
            <w:r w:rsidRPr="008E594A">
              <w:rPr>
                <w:rFonts w:ascii="Arial" w:hAnsi="Arial" w:cs="Arial"/>
                <w:bCs/>
                <w:sz w:val="20"/>
                <w:szCs w:val="20"/>
                <w:lang w:val="en-GB"/>
              </w:rPr>
              <w:t>Type of the Article</w:t>
            </w:r>
          </w:p>
        </w:tc>
        <w:tc>
          <w:tcPr>
            <w:tcW w:w="10625" w:type="dxa"/>
            <w:tcBorders>
              <w:left w:val="single" w:sz="4" w:space="0" w:color="auto"/>
            </w:tcBorders>
            <w:tcMar>
              <w:top w:w="0" w:type="dxa"/>
              <w:left w:w="108" w:type="dxa"/>
              <w:bottom w:w="0" w:type="dxa"/>
              <w:right w:w="108" w:type="dxa"/>
            </w:tcMar>
            <w:vAlign w:val="center"/>
          </w:tcPr>
          <w:p w14:paraId="5E934CE2" w14:textId="77777777" w:rsidR="00822283" w:rsidRPr="008E594A" w:rsidRDefault="00822283">
            <w:pPr>
              <w:pStyle w:val="NormalWeb"/>
              <w:spacing w:before="0" w:beforeAutospacing="0" w:after="0" w:afterAutospacing="0"/>
              <w:rPr>
                <w:rFonts w:ascii="Arial" w:hAnsi="Arial" w:cs="Arial"/>
                <w:b/>
                <w:sz w:val="20"/>
                <w:szCs w:val="20"/>
                <w:lang w:val="en-GB"/>
              </w:rPr>
            </w:pPr>
            <w:r w:rsidRPr="008E594A">
              <w:rPr>
                <w:rFonts w:ascii="Arial" w:hAnsi="Arial" w:cs="Arial"/>
                <w:b/>
                <w:sz w:val="20"/>
                <w:szCs w:val="20"/>
                <w:lang w:val="en-GB"/>
              </w:rPr>
              <w:t>Original Research Article</w:t>
            </w:r>
          </w:p>
        </w:tc>
      </w:tr>
    </w:tbl>
    <w:p w14:paraId="23E5CED9" w14:textId="77777777" w:rsidR="00822283" w:rsidRPr="008E594A" w:rsidRDefault="00822283">
      <w:pPr>
        <w:pStyle w:val="BodyText"/>
        <w:rPr>
          <w:rFonts w:ascii="Arial" w:hAnsi="Arial" w:cs="Arial"/>
          <w:b/>
          <w:bCs/>
          <w:sz w:val="20"/>
          <w:szCs w:val="20"/>
          <w:u w:val="single"/>
          <w:lang w:val="en-GB"/>
        </w:rPr>
      </w:pPr>
    </w:p>
    <w:p w14:paraId="423D102E" w14:textId="77777777" w:rsidR="00822283" w:rsidRPr="008E594A" w:rsidRDefault="00822283">
      <w:pPr>
        <w:pStyle w:val="BodyText"/>
        <w:rPr>
          <w:rFonts w:ascii="Arial" w:hAnsi="Arial" w:cs="Arial"/>
          <w:b/>
          <w:bCs/>
          <w:sz w:val="20"/>
          <w:szCs w:val="20"/>
          <w:u w:val="single"/>
          <w:lang w:val="en-GB"/>
        </w:rPr>
      </w:pPr>
    </w:p>
    <w:p w14:paraId="3BA29B23" w14:textId="77777777" w:rsidR="00822283" w:rsidRPr="008E594A" w:rsidRDefault="00822283">
      <w:pPr>
        <w:jc w:val="both"/>
        <w:rPr>
          <w:rFonts w:ascii="Arial" w:eastAsia="MS Mincho" w:hAnsi="Arial" w:cs="Arial"/>
          <w:sz w:val="20"/>
          <w:szCs w:val="20"/>
          <w:lang w:val="en-GB"/>
        </w:rPr>
      </w:pPr>
      <w:bookmarkStart w:id="0" w:name="_Hlk171324449"/>
    </w:p>
    <w:p w14:paraId="6826732A" w14:textId="77777777" w:rsidR="00822283" w:rsidRPr="008E594A" w:rsidRDefault="00822283">
      <w:pPr>
        <w:jc w:val="both"/>
        <w:rPr>
          <w:rFonts w:ascii="Arial" w:eastAsia="MS Mincho" w:hAnsi="Arial" w:cs="Arial"/>
          <w:b/>
          <w:sz w:val="20"/>
          <w:szCs w:val="20"/>
          <w:u w:val="single"/>
          <w:lang w:val="en-GB"/>
        </w:rPr>
      </w:pPr>
    </w:p>
    <w:p w14:paraId="261D1037" w14:textId="77777777" w:rsidR="00822283" w:rsidRPr="008E594A" w:rsidRDefault="00822283">
      <w:pPr>
        <w:ind w:left="1440"/>
        <w:jc w:val="both"/>
        <w:rPr>
          <w:rFonts w:ascii="Arial" w:eastAsia="MS Mincho" w:hAnsi="Arial" w:cs="Arial"/>
          <w:bCs/>
          <w:sz w:val="20"/>
          <w:szCs w:val="20"/>
          <w:lang w:val="en-GB"/>
        </w:rPr>
      </w:pPr>
    </w:p>
    <w:p w14:paraId="4403CE6B" w14:textId="77777777" w:rsidR="00822283" w:rsidRPr="008E594A" w:rsidRDefault="00822283">
      <w:pPr>
        <w:rPr>
          <w:rFonts w:ascii="Arial" w:hAnsi="Arial" w:cs="Arial"/>
          <w:sz w:val="20"/>
          <w:szCs w:val="20"/>
        </w:rPr>
      </w:pPr>
      <w:bookmarkStart w:id="1" w:name="_Hlk170903434"/>
      <w:r w:rsidRPr="008E594A">
        <w:rPr>
          <w:rFonts w:ascii="Arial" w:hAnsi="Arial" w:cs="Arial"/>
          <w:b/>
          <w:bCs/>
          <w:sz w:val="20"/>
          <w:szCs w:val="2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5734"/>
        <w:gridCol w:w="3948"/>
      </w:tblGrid>
      <w:tr w:rsidR="00822283" w:rsidRPr="008E594A" w14:paraId="43649DF7" w14:textId="77777777">
        <w:tc>
          <w:tcPr>
            <w:tcW w:w="5000" w:type="pct"/>
            <w:gridSpan w:val="3"/>
            <w:tcBorders>
              <w:top w:val="nil"/>
              <w:left w:val="nil"/>
              <w:right w:val="nil"/>
            </w:tcBorders>
            <w:noWrap/>
          </w:tcPr>
          <w:p w14:paraId="6112C0CD" w14:textId="77777777" w:rsidR="00822283" w:rsidRPr="008E594A" w:rsidRDefault="00822283">
            <w:pPr>
              <w:keepNext/>
              <w:outlineLvl w:val="1"/>
              <w:rPr>
                <w:rFonts w:ascii="Arial" w:eastAsia="MS Mincho" w:hAnsi="Arial" w:cs="Arial"/>
                <w:b/>
                <w:bCs/>
                <w:sz w:val="20"/>
                <w:szCs w:val="20"/>
                <w:lang w:val="en-GB"/>
              </w:rPr>
            </w:pPr>
            <w:r w:rsidRPr="008E594A">
              <w:rPr>
                <w:rFonts w:ascii="Arial" w:eastAsia="MS Mincho" w:hAnsi="Arial" w:cs="Arial"/>
                <w:b/>
                <w:bCs/>
                <w:sz w:val="20"/>
                <w:szCs w:val="20"/>
                <w:highlight w:val="yellow"/>
                <w:lang w:val="en-GB"/>
              </w:rPr>
              <w:lastRenderedPageBreak/>
              <w:t>PART  1:</w:t>
            </w:r>
            <w:r w:rsidRPr="008E594A">
              <w:rPr>
                <w:rFonts w:ascii="Arial" w:eastAsia="MS Mincho" w:hAnsi="Arial" w:cs="Arial"/>
                <w:b/>
                <w:bCs/>
                <w:sz w:val="20"/>
                <w:szCs w:val="20"/>
                <w:lang w:val="en-GB"/>
              </w:rPr>
              <w:t xml:space="preserve"> Comments</w:t>
            </w:r>
          </w:p>
          <w:p w14:paraId="277B61D3" w14:textId="77777777" w:rsidR="00822283" w:rsidRPr="008E594A" w:rsidRDefault="00822283">
            <w:pPr>
              <w:rPr>
                <w:rFonts w:ascii="Arial" w:hAnsi="Arial" w:cs="Arial"/>
                <w:sz w:val="20"/>
                <w:szCs w:val="20"/>
                <w:lang w:val="en-GB"/>
              </w:rPr>
            </w:pPr>
          </w:p>
        </w:tc>
      </w:tr>
      <w:tr w:rsidR="00822283" w:rsidRPr="008E594A" w14:paraId="4F21710D" w14:textId="77777777">
        <w:tc>
          <w:tcPr>
            <w:tcW w:w="1265" w:type="pct"/>
            <w:noWrap/>
          </w:tcPr>
          <w:p w14:paraId="060CDD0F" w14:textId="77777777" w:rsidR="00822283" w:rsidRPr="008E594A" w:rsidRDefault="00822283">
            <w:pPr>
              <w:keepNext/>
              <w:outlineLvl w:val="1"/>
              <w:rPr>
                <w:rFonts w:ascii="Arial" w:eastAsia="MS Mincho" w:hAnsi="Arial" w:cs="Arial"/>
                <w:b/>
                <w:bCs/>
                <w:sz w:val="20"/>
                <w:szCs w:val="20"/>
                <w:lang w:val="en-GB"/>
              </w:rPr>
            </w:pPr>
          </w:p>
        </w:tc>
        <w:tc>
          <w:tcPr>
            <w:tcW w:w="2212" w:type="pct"/>
          </w:tcPr>
          <w:p w14:paraId="36893123" w14:textId="77777777" w:rsidR="00822283" w:rsidRPr="008E594A" w:rsidRDefault="00822283">
            <w:pPr>
              <w:keepNext/>
              <w:outlineLvl w:val="1"/>
              <w:rPr>
                <w:rFonts w:ascii="Arial" w:eastAsia="MS Mincho" w:hAnsi="Arial" w:cs="Arial"/>
                <w:b/>
                <w:bCs/>
                <w:sz w:val="20"/>
                <w:szCs w:val="20"/>
                <w:lang w:val="en-GB"/>
              </w:rPr>
            </w:pPr>
            <w:r w:rsidRPr="008E594A">
              <w:rPr>
                <w:rFonts w:ascii="Arial" w:eastAsia="MS Mincho" w:hAnsi="Arial" w:cs="Arial"/>
                <w:b/>
                <w:bCs/>
                <w:sz w:val="20"/>
                <w:szCs w:val="20"/>
                <w:lang w:val="en-GB"/>
              </w:rPr>
              <w:t>Reviewer’s comment</w:t>
            </w:r>
          </w:p>
          <w:p w14:paraId="482ED764" w14:textId="77777777" w:rsidR="00822283" w:rsidRPr="008E594A" w:rsidRDefault="00822283">
            <w:pPr>
              <w:keepNext/>
              <w:outlineLvl w:val="1"/>
              <w:rPr>
                <w:rFonts w:ascii="Arial" w:eastAsia="MS Mincho" w:hAnsi="Arial" w:cs="Arial"/>
                <w:b/>
                <w:bCs/>
                <w:sz w:val="20"/>
                <w:szCs w:val="20"/>
                <w:lang w:val="en-GB"/>
              </w:rPr>
            </w:pPr>
            <w:r w:rsidRPr="008E594A">
              <w:rPr>
                <w:rFonts w:ascii="Arial" w:hAnsi="Arial" w:cs="Arial"/>
                <w:b/>
                <w:bCs/>
                <w:sz w:val="20"/>
                <w:szCs w:val="20"/>
                <w:highlight w:val="yellow"/>
              </w:rPr>
              <w:t>Artificial Intelligence (AI) generated or assisted review comments are strictly prohibited during peer review.</w:t>
            </w:r>
          </w:p>
        </w:tc>
        <w:tc>
          <w:tcPr>
            <w:tcW w:w="1523" w:type="pct"/>
          </w:tcPr>
          <w:p w14:paraId="480A02B3" w14:textId="77777777" w:rsidR="00822283" w:rsidRPr="008E594A" w:rsidRDefault="00822283">
            <w:pPr>
              <w:keepNext/>
              <w:outlineLvl w:val="1"/>
              <w:rPr>
                <w:rFonts w:ascii="Arial" w:eastAsia="MS Mincho" w:hAnsi="Arial" w:cs="Arial"/>
                <w:bCs/>
                <w:sz w:val="20"/>
                <w:szCs w:val="20"/>
                <w:lang w:val="en-GB"/>
              </w:rPr>
            </w:pPr>
            <w:r w:rsidRPr="008E594A">
              <w:rPr>
                <w:rFonts w:ascii="Arial" w:eastAsia="MS Mincho" w:hAnsi="Arial" w:cs="Arial"/>
                <w:b/>
                <w:bCs/>
                <w:sz w:val="20"/>
                <w:szCs w:val="20"/>
                <w:lang w:val="en-GB"/>
              </w:rPr>
              <w:t xml:space="preserve">Author’s Feedback </w:t>
            </w:r>
            <w:r w:rsidRPr="008E594A">
              <w:rPr>
                <w:rFonts w:ascii="Arial" w:eastAsia="MS Mincho" w:hAnsi="Arial" w:cs="Arial"/>
                <w:sz w:val="20"/>
                <w:szCs w:val="20"/>
                <w:lang w:val="en-GB"/>
              </w:rPr>
              <w:t>(It is mandatory that authors should write his/her feedback here)</w:t>
            </w:r>
          </w:p>
          <w:p w14:paraId="43167208" w14:textId="77777777" w:rsidR="00822283" w:rsidRPr="008E594A" w:rsidRDefault="00822283">
            <w:pPr>
              <w:keepNext/>
              <w:outlineLvl w:val="1"/>
              <w:rPr>
                <w:rFonts w:ascii="Arial" w:eastAsia="MS Mincho" w:hAnsi="Arial" w:cs="Arial"/>
                <w:bCs/>
                <w:sz w:val="20"/>
                <w:szCs w:val="20"/>
                <w:lang w:val="en-GB"/>
              </w:rPr>
            </w:pPr>
          </w:p>
        </w:tc>
      </w:tr>
      <w:tr w:rsidR="00822283" w:rsidRPr="008E594A" w14:paraId="7C3DDFB5" w14:textId="77777777">
        <w:trPr>
          <w:trHeight w:val="1264"/>
        </w:trPr>
        <w:tc>
          <w:tcPr>
            <w:tcW w:w="1265" w:type="pct"/>
            <w:noWrap/>
          </w:tcPr>
          <w:p w14:paraId="50FAD8E3" w14:textId="77777777" w:rsidR="00822283" w:rsidRPr="008E594A" w:rsidRDefault="00822283">
            <w:pPr>
              <w:ind w:left="360"/>
              <w:rPr>
                <w:rFonts w:ascii="Arial" w:hAnsi="Arial" w:cs="Arial"/>
                <w:b/>
                <w:bCs/>
                <w:sz w:val="20"/>
                <w:szCs w:val="20"/>
                <w:lang w:val="en-GB"/>
              </w:rPr>
            </w:pPr>
            <w:r w:rsidRPr="008E594A">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25F5C26" w14:textId="77777777" w:rsidR="00822283" w:rsidRPr="008E594A" w:rsidRDefault="00822283">
            <w:pPr>
              <w:ind w:left="360"/>
              <w:rPr>
                <w:rFonts w:ascii="Arial" w:eastAsia="MS Mincho" w:hAnsi="Arial" w:cs="Arial"/>
                <w:b/>
                <w:bCs/>
                <w:sz w:val="20"/>
                <w:szCs w:val="20"/>
                <w:lang w:val="en-GB"/>
              </w:rPr>
            </w:pPr>
          </w:p>
        </w:tc>
        <w:tc>
          <w:tcPr>
            <w:tcW w:w="2212" w:type="pct"/>
          </w:tcPr>
          <w:p w14:paraId="5F5EF5EB" w14:textId="77777777" w:rsidR="00822283" w:rsidRPr="008E594A" w:rsidRDefault="00822283">
            <w:pPr>
              <w:contextualSpacing/>
              <w:rPr>
                <w:rFonts w:ascii="Arial" w:hAnsi="Arial" w:cs="Arial"/>
                <w:b/>
                <w:bCs/>
                <w:sz w:val="20"/>
                <w:szCs w:val="20"/>
                <w:lang w:val="en-GB"/>
              </w:rPr>
            </w:pPr>
            <w:r w:rsidRPr="008E594A">
              <w:rPr>
                <w:rFonts w:ascii="Arial" w:hAnsi="Arial" w:cs="Arial"/>
                <w:b/>
                <w:bCs/>
                <w:sz w:val="20"/>
                <w:szCs w:val="20"/>
                <w:lang w:val="en-GB"/>
              </w:rPr>
              <w:t>The study provides insights to the prevalence of soil transmitted helminths in the study area. It adds to the body of knowledge on what is already known about the prevalence of these helminths (</w:t>
            </w:r>
            <w:r w:rsidRPr="008E594A">
              <w:rPr>
                <w:rFonts w:ascii="Arial" w:hAnsi="Arial" w:cs="Arial"/>
                <w:b/>
                <w:bCs/>
                <w:i/>
                <w:iCs/>
                <w:sz w:val="20"/>
                <w:szCs w:val="20"/>
                <w:lang w:val="en-GB"/>
              </w:rPr>
              <w:t>Ascaris lumbricoides</w:t>
            </w:r>
            <w:r w:rsidRPr="008E594A">
              <w:rPr>
                <w:rFonts w:ascii="Arial" w:hAnsi="Arial" w:cs="Arial"/>
                <w:b/>
                <w:bCs/>
                <w:sz w:val="20"/>
                <w:szCs w:val="20"/>
                <w:lang w:val="en-GB"/>
              </w:rPr>
              <w:t xml:space="preserve"> and </w:t>
            </w:r>
            <w:r w:rsidRPr="008E594A">
              <w:rPr>
                <w:rFonts w:ascii="Arial" w:hAnsi="Arial" w:cs="Arial"/>
                <w:b/>
                <w:bCs/>
                <w:i/>
                <w:iCs/>
                <w:sz w:val="20"/>
                <w:szCs w:val="20"/>
                <w:lang w:val="en-GB"/>
              </w:rPr>
              <w:t xml:space="preserve">T. </w:t>
            </w:r>
            <w:proofErr w:type="spellStart"/>
            <w:r w:rsidRPr="008E594A">
              <w:rPr>
                <w:rFonts w:ascii="Arial" w:hAnsi="Arial" w:cs="Arial"/>
                <w:b/>
                <w:bCs/>
                <w:i/>
                <w:iCs/>
                <w:sz w:val="20"/>
                <w:szCs w:val="20"/>
                <w:lang w:val="en-GB"/>
              </w:rPr>
              <w:t>trichuria</w:t>
            </w:r>
            <w:proofErr w:type="spellEnd"/>
            <w:r w:rsidRPr="008E594A">
              <w:rPr>
                <w:rFonts w:ascii="Arial" w:hAnsi="Arial" w:cs="Arial"/>
                <w:b/>
                <w:bCs/>
                <w:sz w:val="20"/>
                <w:szCs w:val="20"/>
                <w:lang w:val="en-GB"/>
              </w:rPr>
              <w:t xml:space="preserve">) in Akwa Ibom state. It also provides additional information on the prevalence of </w:t>
            </w:r>
            <w:r w:rsidRPr="008E594A">
              <w:rPr>
                <w:rFonts w:ascii="Arial" w:hAnsi="Arial" w:cs="Arial"/>
                <w:b/>
                <w:bCs/>
                <w:i/>
                <w:iCs/>
                <w:sz w:val="20"/>
                <w:szCs w:val="20"/>
                <w:lang w:val="en-GB"/>
              </w:rPr>
              <w:t>Ancylostoma duodenale.</w:t>
            </w:r>
          </w:p>
          <w:p w14:paraId="590D2996" w14:textId="77777777" w:rsidR="00822283" w:rsidRPr="008E594A" w:rsidRDefault="00822283">
            <w:pPr>
              <w:contextualSpacing/>
              <w:rPr>
                <w:rFonts w:ascii="Arial" w:hAnsi="Arial" w:cs="Arial"/>
                <w:b/>
                <w:bCs/>
                <w:sz w:val="20"/>
                <w:szCs w:val="20"/>
                <w:lang w:val="en-GB"/>
              </w:rPr>
            </w:pPr>
          </w:p>
          <w:p w14:paraId="69014AF0" w14:textId="77777777" w:rsidR="00822283" w:rsidRPr="008E594A" w:rsidRDefault="00822283">
            <w:pPr>
              <w:contextualSpacing/>
              <w:rPr>
                <w:rFonts w:ascii="Arial" w:hAnsi="Arial" w:cs="Arial"/>
                <w:b/>
                <w:bCs/>
                <w:sz w:val="20"/>
                <w:szCs w:val="20"/>
                <w:lang w:val="en-GB"/>
              </w:rPr>
            </w:pPr>
            <w:r w:rsidRPr="008E594A">
              <w:rPr>
                <w:rFonts w:ascii="Arial" w:hAnsi="Arial" w:cs="Arial"/>
                <w:b/>
                <w:bCs/>
                <w:sz w:val="20"/>
                <w:szCs w:val="20"/>
                <w:lang w:val="en-GB"/>
              </w:rPr>
              <w:t xml:space="preserve">The authors highlight in </w:t>
            </w:r>
            <w:r w:rsidRPr="008E594A">
              <w:rPr>
                <w:rFonts w:ascii="Arial" w:hAnsi="Arial" w:cs="Arial"/>
                <w:b/>
                <w:bCs/>
                <w:color w:val="FF0000"/>
                <w:sz w:val="20"/>
                <w:szCs w:val="20"/>
                <w:lang w:val="en-GB"/>
              </w:rPr>
              <w:t>section 2.4</w:t>
            </w:r>
            <w:r w:rsidRPr="008E594A">
              <w:rPr>
                <w:rFonts w:ascii="Arial" w:hAnsi="Arial" w:cs="Arial"/>
                <w:b/>
                <w:bCs/>
                <w:sz w:val="20"/>
                <w:szCs w:val="20"/>
                <w:lang w:val="en-GB"/>
              </w:rPr>
              <w:t>, that a systematic scanning method (</w:t>
            </w:r>
            <w:r w:rsidRPr="008E594A">
              <w:rPr>
                <w:rFonts w:ascii="Arial" w:hAnsi="Arial" w:cs="Arial"/>
                <w:b/>
                <w:bCs/>
                <w:i/>
                <w:iCs/>
                <w:sz w:val="20"/>
                <w:szCs w:val="20"/>
                <w:u w:val="single"/>
                <w:lang w:val="en-GB"/>
              </w:rPr>
              <w:t>either vertical or horizontal</w:t>
            </w:r>
            <w:r w:rsidRPr="008E594A">
              <w:rPr>
                <w:rFonts w:ascii="Arial" w:hAnsi="Arial" w:cs="Arial"/>
                <w:b/>
                <w:bCs/>
                <w:sz w:val="20"/>
                <w:szCs w:val="20"/>
                <w:lang w:val="en-GB"/>
              </w:rPr>
              <w:t xml:space="preserve">) was employed to ensure the entire area under the cover slip was examined. </w:t>
            </w:r>
          </w:p>
          <w:p w14:paraId="71A4C528" w14:textId="77777777" w:rsidR="00822283" w:rsidRPr="008E594A" w:rsidRDefault="00822283">
            <w:pPr>
              <w:contextualSpacing/>
              <w:rPr>
                <w:rFonts w:ascii="Arial" w:hAnsi="Arial" w:cs="Arial"/>
                <w:b/>
                <w:bCs/>
                <w:sz w:val="20"/>
                <w:szCs w:val="20"/>
                <w:lang w:val="en-GB"/>
              </w:rPr>
            </w:pPr>
          </w:p>
          <w:p w14:paraId="592C85EB" w14:textId="77777777" w:rsidR="00822283" w:rsidRPr="008E594A" w:rsidRDefault="00822283">
            <w:pPr>
              <w:contextualSpacing/>
              <w:rPr>
                <w:rFonts w:ascii="Arial" w:hAnsi="Arial" w:cs="Arial"/>
                <w:sz w:val="20"/>
                <w:szCs w:val="20"/>
                <w:lang w:val="en-GB"/>
              </w:rPr>
            </w:pPr>
            <w:r w:rsidRPr="008E594A">
              <w:rPr>
                <w:rFonts w:ascii="Arial" w:hAnsi="Arial" w:cs="Arial"/>
                <w:b/>
                <w:bCs/>
                <w:sz w:val="20"/>
                <w:szCs w:val="20"/>
                <w:lang w:val="en-GB"/>
              </w:rPr>
              <w:t xml:space="preserve">It helps for clarification that if both methods were employed. The word ‘either’ suggests that some slides were scanned vertically and some horizontal. </w:t>
            </w:r>
          </w:p>
          <w:p w14:paraId="1C1A61EA" w14:textId="77777777" w:rsidR="00822283" w:rsidRPr="008E594A" w:rsidRDefault="00822283">
            <w:pPr>
              <w:contextualSpacing/>
              <w:rPr>
                <w:rFonts w:ascii="Arial" w:hAnsi="Arial" w:cs="Arial"/>
                <w:sz w:val="20"/>
                <w:szCs w:val="20"/>
                <w:lang w:val="en-GB"/>
              </w:rPr>
            </w:pPr>
          </w:p>
        </w:tc>
        <w:tc>
          <w:tcPr>
            <w:tcW w:w="1523" w:type="pct"/>
          </w:tcPr>
          <w:p w14:paraId="3B2B03CF" w14:textId="34A514BE" w:rsidR="00822283" w:rsidRPr="008E594A" w:rsidRDefault="007921D9">
            <w:pPr>
              <w:keepNext/>
              <w:outlineLvl w:val="1"/>
              <w:rPr>
                <w:rFonts w:ascii="Arial" w:eastAsia="MS Mincho" w:hAnsi="Arial" w:cs="Arial"/>
                <w:b/>
                <w:sz w:val="20"/>
                <w:szCs w:val="20"/>
                <w:lang w:val="en-GB"/>
              </w:rPr>
            </w:pPr>
            <w:r w:rsidRPr="008E594A">
              <w:rPr>
                <w:rFonts w:ascii="Arial" w:eastAsia="MS Mincho" w:hAnsi="Arial" w:cs="Arial"/>
                <w:b/>
                <w:sz w:val="20"/>
                <w:szCs w:val="20"/>
                <w:lang w:val="en-GB"/>
              </w:rPr>
              <w:t>Thank you for pointing this out. I have revised Section 2.4 to clearly state that both vertical and horizontal systematic scanning methods were used during microscopic examination.</w:t>
            </w:r>
          </w:p>
        </w:tc>
      </w:tr>
      <w:tr w:rsidR="00822283" w:rsidRPr="008E594A" w14:paraId="2E1ED179" w14:textId="77777777">
        <w:trPr>
          <w:trHeight w:val="1262"/>
        </w:trPr>
        <w:tc>
          <w:tcPr>
            <w:tcW w:w="1265" w:type="pct"/>
            <w:noWrap/>
          </w:tcPr>
          <w:p w14:paraId="6CBC15D7" w14:textId="77777777" w:rsidR="00822283" w:rsidRPr="008E594A" w:rsidRDefault="00822283">
            <w:pPr>
              <w:ind w:left="360"/>
              <w:rPr>
                <w:rFonts w:ascii="Arial" w:hAnsi="Arial" w:cs="Arial"/>
                <w:b/>
                <w:bCs/>
                <w:sz w:val="20"/>
                <w:szCs w:val="20"/>
                <w:lang w:val="en-GB"/>
              </w:rPr>
            </w:pPr>
            <w:r w:rsidRPr="008E594A">
              <w:rPr>
                <w:rFonts w:ascii="Arial" w:hAnsi="Arial" w:cs="Arial"/>
                <w:b/>
                <w:bCs/>
                <w:sz w:val="20"/>
                <w:szCs w:val="20"/>
                <w:lang w:val="en-GB"/>
              </w:rPr>
              <w:t>Is the title of the article suitable?</w:t>
            </w:r>
          </w:p>
          <w:p w14:paraId="069ED950" w14:textId="77777777" w:rsidR="00822283" w:rsidRPr="008E594A" w:rsidRDefault="00822283">
            <w:pPr>
              <w:ind w:left="360"/>
              <w:rPr>
                <w:rFonts w:ascii="Arial" w:hAnsi="Arial" w:cs="Arial"/>
                <w:b/>
                <w:bCs/>
                <w:sz w:val="20"/>
                <w:szCs w:val="20"/>
                <w:lang w:val="en-GB"/>
              </w:rPr>
            </w:pPr>
            <w:r w:rsidRPr="008E594A">
              <w:rPr>
                <w:rFonts w:ascii="Arial" w:hAnsi="Arial" w:cs="Arial"/>
                <w:b/>
                <w:bCs/>
                <w:sz w:val="20"/>
                <w:szCs w:val="20"/>
                <w:lang w:val="en-GB"/>
              </w:rPr>
              <w:t>(If not please suggest an alternative title)</w:t>
            </w:r>
          </w:p>
          <w:p w14:paraId="17037D73" w14:textId="77777777" w:rsidR="00822283" w:rsidRPr="008E594A" w:rsidRDefault="00822283">
            <w:pPr>
              <w:keepNext/>
              <w:outlineLvl w:val="1"/>
              <w:rPr>
                <w:rFonts w:ascii="Arial" w:eastAsia="MS Mincho" w:hAnsi="Arial" w:cs="Arial"/>
                <w:b/>
                <w:bCs/>
                <w:sz w:val="20"/>
                <w:szCs w:val="20"/>
                <w:u w:val="single"/>
                <w:lang w:val="en-GB"/>
              </w:rPr>
            </w:pPr>
          </w:p>
        </w:tc>
        <w:tc>
          <w:tcPr>
            <w:tcW w:w="2212" w:type="pct"/>
          </w:tcPr>
          <w:p w14:paraId="7BF05EC5" w14:textId="77777777" w:rsidR="00822283" w:rsidRPr="008E594A" w:rsidRDefault="00822283">
            <w:pPr>
              <w:ind w:left="360"/>
              <w:rPr>
                <w:rFonts w:ascii="Arial" w:hAnsi="Arial" w:cs="Arial"/>
                <w:b/>
                <w:bCs/>
                <w:sz w:val="20"/>
                <w:szCs w:val="20"/>
                <w:lang w:val="en-GB"/>
              </w:rPr>
            </w:pPr>
            <w:r w:rsidRPr="008E594A">
              <w:rPr>
                <w:rFonts w:ascii="Arial" w:hAnsi="Arial" w:cs="Arial"/>
                <w:b/>
                <w:bCs/>
                <w:sz w:val="20"/>
                <w:szCs w:val="20"/>
                <w:lang w:val="en-GB"/>
              </w:rPr>
              <w:t xml:space="preserve">The title is appropriate </w:t>
            </w:r>
          </w:p>
        </w:tc>
        <w:tc>
          <w:tcPr>
            <w:tcW w:w="1523" w:type="pct"/>
          </w:tcPr>
          <w:p w14:paraId="4F709C08" w14:textId="797976FF" w:rsidR="00822283" w:rsidRPr="008E594A" w:rsidRDefault="0098786F">
            <w:pPr>
              <w:keepNext/>
              <w:outlineLvl w:val="1"/>
              <w:rPr>
                <w:rFonts w:ascii="Arial" w:eastAsia="MS Mincho" w:hAnsi="Arial" w:cs="Arial"/>
                <w:bCs/>
                <w:sz w:val="20"/>
                <w:szCs w:val="20"/>
                <w:lang w:val="en-GB"/>
              </w:rPr>
            </w:pPr>
            <w:r w:rsidRPr="008E594A">
              <w:rPr>
                <w:rFonts w:ascii="Arial" w:eastAsia="MS Mincho" w:hAnsi="Arial" w:cs="Arial"/>
                <w:b/>
                <w:sz w:val="20"/>
                <w:szCs w:val="20"/>
                <w:lang w:val="en-GB"/>
              </w:rPr>
              <w:t>Noted. No changes were made to the title</w:t>
            </w:r>
            <w:r w:rsidR="00B86EA6" w:rsidRPr="008E594A">
              <w:rPr>
                <w:rFonts w:ascii="Arial" w:eastAsia="MS Mincho" w:hAnsi="Arial" w:cs="Arial"/>
                <w:b/>
                <w:sz w:val="20"/>
                <w:szCs w:val="20"/>
                <w:lang w:val="en-GB"/>
              </w:rPr>
              <w:t>.</w:t>
            </w:r>
          </w:p>
        </w:tc>
      </w:tr>
      <w:tr w:rsidR="00822283" w:rsidRPr="008E594A" w14:paraId="7266CAB6" w14:textId="77777777">
        <w:trPr>
          <w:trHeight w:val="1262"/>
        </w:trPr>
        <w:tc>
          <w:tcPr>
            <w:tcW w:w="1265" w:type="pct"/>
            <w:noWrap/>
          </w:tcPr>
          <w:p w14:paraId="6F56DE61" w14:textId="77777777" w:rsidR="00822283" w:rsidRPr="008E594A" w:rsidRDefault="00822283">
            <w:pPr>
              <w:keepNext/>
              <w:ind w:left="360"/>
              <w:outlineLvl w:val="1"/>
              <w:rPr>
                <w:rFonts w:ascii="Arial" w:eastAsia="MS Mincho" w:hAnsi="Arial" w:cs="Arial"/>
                <w:b/>
                <w:bCs/>
                <w:sz w:val="20"/>
                <w:szCs w:val="20"/>
                <w:lang w:val="en-GB"/>
              </w:rPr>
            </w:pPr>
            <w:r w:rsidRPr="008E594A">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14:paraId="729E1DC1" w14:textId="77777777" w:rsidR="00822283" w:rsidRPr="008E594A" w:rsidRDefault="00822283">
            <w:pPr>
              <w:keepNext/>
              <w:outlineLvl w:val="1"/>
              <w:rPr>
                <w:rFonts w:ascii="Arial" w:eastAsia="MS Mincho" w:hAnsi="Arial" w:cs="Arial"/>
                <w:b/>
                <w:bCs/>
                <w:sz w:val="20"/>
                <w:szCs w:val="20"/>
                <w:u w:val="single"/>
                <w:lang w:val="en-GB"/>
              </w:rPr>
            </w:pPr>
          </w:p>
        </w:tc>
        <w:tc>
          <w:tcPr>
            <w:tcW w:w="2212" w:type="pct"/>
          </w:tcPr>
          <w:p w14:paraId="36E87252" w14:textId="77777777" w:rsidR="00822283" w:rsidRPr="008E594A" w:rsidRDefault="00822283">
            <w:pPr>
              <w:ind w:left="360"/>
              <w:rPr>
                <w:rFonts w:ascii="Arial" w:hAnsi="Arial" w:cs="Arial"/>
                <w:b/>
                <w:bCs/>
                <w:sz w:val="20"/>
                <w:szCs w:val="20"/>
                <w:lang w:val="en-GB"/>
              </w:rPr>
            </w:pPr>
            <w:r w:rsidRPr="008E594A">
              <w:rPr>
                <w:rFonts w:ascii="Arial" w:hAnsi="Arial" w:cs="Arial"/>
                <w:b/>
                <w:bCs/>
                <w:sz w:val="20"/>
                <w:szCs w:val="20"/>
                <w:lang w:val="en-GB"/>
              </w:rPr>
              <w:t xml:space="preserve">The abstract is comprehensive </w:t>
            </w:r>
          </w:p>
        </w:tc>
        <w:tc>
          <w:tcPr>
            <w:tcW w:w="1523" w:type="pct"/>
          </w:tcPr>
          <w:p w14:paraId="0E767B59" w14:textId="5171E53F" w:rsidR="00822283" w:rsidRPr="008E594A" w:rsidRDefault="00BE349C">
            <w:pPr>
              <w:keepNext/>
              <w:outlineLvl w:val="1"/>
              <w:rPr>
                <w:rFonts w:ascii="Arial" w:eastAsia="MS Mincho" w:hAnsi="Arial" w:cs="Arial"/>
                <w:bCs/>
                <w:sz w:val="20"/>
                <w:szCs w:val="20"/>
                <w:lang w:val="en-GB"/>
              </w:rPr>
            </w:pPr>
            <w:r w:rsidRPr="008E594A">
              <w:rPr>
                <w:rFonts w:ascii="Arial" w:eastAsia="MS Mincho" w:hAnsi="Arial" w:cs="Arial"/>
                <w:b/>
                <w:sz w:val="20"/>
                <w:szCs w:val="20"/>
                <w:lang w:val="en-GB"/>
              </w:rPr>
              <w:t>Thank you. No additional changes were require</w:t>
            </w:r>
            <w:r w:rsidR="00B86EA6" w:rsidRPr="008E594A">
              <w:rPr>
                <w:rFonts w:ascii="Arial" w:eastAsia="MS Mincho" w:hAnsi="Arial" w:cs="Arial"/>
                <w:b/>
                <w:sz w:val="20"/>
                <w:szCs w:val="20"/>
                <w:lang w:val="en-GB"/>
              </w:rPr>
              <w:t>d</w:t>
            </w:r>
          </w:p>
        </w:tc>
      </w:tr>
      <w:tr w:rsidR="00822283" w:rsidRPr="008E594A" w14:paraId="625ED3A5" w14:textId="77777777">
        <w:trPr>
          <w:trHeight w:val="704"/>
        </w:trPr>
        <w:tc>
          <w:tcPr>
            <w:tcW w:w="1265" w:type="pct"/>
            <w:noWrap/>
          </w:tcPr>
          <w:p w14:paraId="6C7BAFF6" w14:textId="77777777" w:rsidR="00822283" w:rsidRPr="008E594A" w:rsidRDefault="00822283">
            <w:pPr>
              <w:keepNext/>
              <w:ind w:left="360"/>
              <w:outlineLvl w:val="1"/>
              <w:rPr>
                <w:rFonts w:ascii="Arial" w:eastAsia="MS Mincho" w:hAnsi="Arial" w:cs="Arial"/>
                <w:sz w:val="20"/>
                <w:szCs w:val="20"/>
                <w:u w:val="single"/>
                <w:lang w:val="en-GB"/>
              </w:rPr>
            </w:pPr>
            <w:r w:rsidRPr="008E594A">
              <w:rPr>
                <w:rFonts w:ascii="Arial" w:eastAsia="MS Mincho" w:hAnsi="Arial" w:cs="Arial"/>
                <w:b/>
                <w:bCs/>
                <w:sz w:val="20"/>
                <w:szCs w:val="20"/>
                <w:lang w:val="en-GB"/>
              </w:rPr>
              <w:t>Is the manuscript scientifically, correct? Please write here.</w:t>
            </w:r>
          </w:p>
        </w:tc>
        <w:tc>
          <w:tcPr>
            <w:tcW w:w="2212" w:type="pct"/>
          </w:tcPr>
          <w:p w14:paraId="601A5658" w14:textId="77777777" w:rsidR="00822283" w:rsidRPr="008E594A" w:rsidRDefault="00822283">
            <w:pPr>
              <w:contextualSpacing/>
              <w:rPr>
                <w:rFonts w:ascii="Arial" w:hAnsi="Arial" w:cs="Arial"/>
                <w:b/>
                <w:sz w:val="20"/>
                <w:szCs w:val="20"/>
                <w:lang w:val="en-GB"/>
              </w:rPr>
            </w:pPr>
            <w:r w:rsidRPr="008E594A">
              <w:rPr>
                <w:rFonts w:ascii="Arial" w:hAnsi="Arial" w:cs="Arial"/>
                <w:b/>
                <w:sz w:val="20"/>
                <w:szCs w:val="20"/>
                <w:lang w:val="en-GB"/>
              </w:rPr>
              <w:t xml:space="preserve">The manuscript is scientifically correct. </w:t>
            </w:r>
          </w:p>
        </w:tc>
        <w:tc>
          <w:tcPr>
            <w:tcW w:w="1523" w:type="pct"/>
          </w:tcPr>
          <w:p w14:paraId="6D6F500C" w14:textId="6D4D27B2" w:rsidR="00822283" w:rsidRPr="008E594A" w:rsidRDefault="00C57A4F">
            <w:pPr>
              <w:keepNext/>
              <w:outlineLvl w:val="1"/>
              <w:rPr>
                <w:rFonts w:ascii="Arial" w:eastAsia="MS Mincho" w:hAnsi="Arial" w:cs="Arial"/>
                <w:b/>
                <w:sz w:val="20"/>
                <w:szCs w:val="20"/>
                <w:lang w:val="en-GB"/>
              </w:rPr>
            </w:pPr>
            <w:r w:rsidRPr="008E594A">
              <w:rPr>
                <w:rFonts w:ascii="Arial" w:eastAsia="MS Mincho" w:hAnsi="Arial" w:cs="Arial"/>
                <w:b/>
                <w:sz w:val="20"/>
                <w:szCs w:val="20"/>
                <w:lang w:val="en-GB"/>
              </w:rPr>
              <w:t>Comment acknowledged.</w:t>
            </w:r>
          </w:p>
        </w:tc>
      </w:tr>
      <w:tr w:rsidR="00822283" w:rsidRPr="008E594A" w14:paraId="257F535F" w14:textId="77777777">
        <w:trPr>
          <w:trHeight w:val="703"/>
        </w:trPr>
        <w:tc>
          <w:tcPr>
            <w:tcW w:w="1265" w:type="pct"/>
            <w:noWrap/>
          </w:tcPr>
          <w:p w14:paraId="6AEA415F" w14:textId="77777777" w:rsidR="00822283" w:rsidRPr="008E594A" w:rsidRDefault="00822283">
            <w:pPr>
              <w:ind w:left="360"/>
              <w:rPr>
                <w:rFonts w:ascii="Arial" w:hAnsi="Arial" w:cs="Arial"/>
                <w:b/>
                <w:bCs/>
                <w:sz w:val="20"/>
                <w:szCs w:val="20"/>
                <w:lang w:val="en-GB"/>
              </w:rPr>
            </w:pPr>
            <w:r w:rsidRPr="008E594A">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37DAD0F3" w14:textId="77777777" w:rsidR="00822283" w:rsidRPr="008E594A" w:rsidRDefault="00822283">
            <w:pPr>
              <w:contextualSpacing/>
              <w:rPr>
                <w:rFonts w:ascii="Arial" w:hAnsi="Arial" w:cs="Arial"/>
                <w:b/>
                <w:sz w:val="20"/>
                <w:szCs w:val="20"/>
                <w:lang w:val="en-GB"/>
              </w:rPr>
            </w:pPr>
            <w:r w:rsidRPr="008E594A">
              <w:rPr>
                <w:rFonts w:ascii="Arial" w:hAnsi="Arial" w:cs="Arial"/>
                <w:b/>
                <w:sz w:val="20"/>
                <w:szCs w:val="20"/>
                <w:lang w:val="en-GB"/>
              </w:rPr>
              <w:t xml:space="preserve">The references are recent. The authors may consider replacing the below, with a more recent reference. References should be within the last 10 years to retain relevance. </w:t>
            </w:r>
          </w:p>
          <w:p w14:paraId="608EC248" w14:textId="77777777" w:rsidR="00822283" w:rsidRPr="008E594A" w:rsidRDefault="00822283">
            <w:pPr>
              <w:contextualSpacing/>
              <w:rPr>
                <w:rFonts w:ascii="Arial" w:hAnsi="Arial" w:cs="Arial"/>
                <w:bCs/>
                <w:sz w:val="20"/>
                <w:szCs w:val="20"/>
                <w:lang w:val="en-GB"/>
              </w:rPr>
            </w:pPr>
          </w:p>
          <w:p w14:paraId="5FC03359" w14:textId="77777777" w:rsidR="00822283" w:rsidRPr="008E594A" w:rsidRDefault="00822283">
            <w:pPr>
              <w:contextualSpacing/>
              <w:rPr>
                <w:rFonts w:ascii="Arial" w:hAnsi="Arial" w:cs="Arial"/>
                <w:bCs/>
                <w:color w:val="FF0000"/>
                <w:sz w:val="20"/>
                <w:szCs w:val="20"/>
                <w:lang w:val="en-GB"/>
              </w:rPr>
            </w:pPr>
            <w:r w:rsidRPr="008E594A">
              <w:rPr>
                <w:rFonts w:ascii="Arial" w:hAnsi="Arial" w:cs="Arial"/>
                <w:bCs/>
                <w:color w:val="FF0000"/>
                <w:sz w:val="20"/>
                <w:szCs w:val="20"/>
                <w:lang w:val="en-GB"/>
              </w:rPr>
              <w:t>“</w:t>
            </w:r>
            <w:proofErr w:type="spellStart"/>
            <w:r w:rsidRPr="008E594A">
              <w:rPr>
                <w:rFonts w:ascii="Arial" w:hAnsi="Arial" w:cs="Arial"/>
                <w:bCs/>
                <w:color w:val="FF0000"/>
                <w:sz w:val="20"/>
                <w:szCs w:val="20"/>
                <w:lang w:val="en-GB"/>
              </w:rPr>
              <w:t>Ugbomoiko</w:t>
            </w:r>
            <w:proofErr w:type="spellEnd"/>
            <w:r w:rsidRPr="008E594A">
              <w:rPr>
                <w:rFonts w:ascii="Arial" w:hAnsi="Arial" w:cs="Arial"/>
                <w:bCs/>
                <w:color w:val="FF0000"/>
                <w:sz w:val="20"/>
                <w:szCs w:val="20"/>
                <w:lang w:val="en-GB"/>
              </w:rPr>
              <w:t xml:space="preserve">, U. S., </w:t>
            </w:r>
            <w:proofErr w:type="spellStart"/>
            <w:r w:rsidRPr="008E594A">
              <w:rPr>
                <w:rFonts w:ascii="Arial" w:hAnsi="Arial" w:cs="Arial"/>
                <w:bCs/>
                <w:color w:val="FF0000"/>
                <w:sz w:val="20"/>
                <w:szCs w:val="20"/>
                <w:lang w:val="en-GB"/>
              </w:rPr>
              <w:t>Onajole</w:t>
            </w:r>
            <w:proofErr w:type="spellEnd"/>
            <w:r w:rsidRPr="008E594A">
              <w:rPr>
                <w:rFonts w:ascii="Arial" w:hAnsi="Arial" w:cs="Arial"/>
                <w:bCs/>
                <w:color w:val="FF0000"/>
                <w:sz w:val="20"/>
                <w:szCs w:val="20"/>
                <w:lang w:val="en-GB"/>
              </w:rPr>
              <w:t xml:space="preserve">, A. T., &amp; </w:t>
            </w:r>
            <w:proofErr w:type="spellStart"/>
            <w:r w:rsidRPr="008E594A">
              <w:rPr>
                <w:rFonts w:ascii="Arial" w:hAnsi="Arial" w:cs="Arial"/>
                <w:bCs/>
                <w:color w:val="FF0000"/>
                <w:sz w:val="20"/>
                <w:szCs w:val="20"/>
                <w:lang w:val="en-GB"/>
              </w:rPr>
              <w:t>Edungbola</w:t>
            </w:r>
            <w:proofErr w:type="spellEnd"/>
            <w:r w:rsidRPr="008E594A">
              <w:rPr>
                <w:rFonts w:ascii="Arial" w:hAnsi="Arial" w:cs="Arial"/>
                <w:bCs/>
                <w:color w:val="FF0000"/>
                <w:sz w:val="20"/>
                <w:szCs w:val="20"/>
                <w:lang w:val="en-GB"/>
              </w:rPr>
              <w:t>, L. (2006). Prevalence and intensity of geohelminth infections in Oba Ile Community of Osun State, Nigeria. The Nigerian Journal of Parasitology, 27, 62-67.</w:t>
            </w:r>
          </w:p>
          <w:p w14:paraId="6B7ECC73" w14:textId="77777777" w:rsidR="00822283" w:rsidRPr="008E594A" w:rsidRDefault="00822283">
            <w:pPr>
              <w:contextualSpacing/>
              <w:rPr>
                <w:rFonts w:ascii="Arial" w:hAnsi="Arial" w:cs="Arial"/>
                <w:bCs/>
                <w:sz w:val="20"/>
                <w:szCs w:val="20"/>
                <w:lang w:val="en-GB"/>
              </w:rPr>
            </w:pPr>
            <w:r w:rsidRPr="008E594A">
              <w:rPr>
                <w:rFonts w:ascii="Arial" w:hAnsi="Arial" w:cs="Arial"/>
                <w:bCs/>
                <w:color w:val="FF0000"/>
                <w:sz w:val="20"/>
                <w:szCs w:val="20"/>
                <w:lang w:val="en-GB"/>
              </w:rPr>
              <w:t>DOI: 10.4314/</w:t>
            </w:r>
            <w:proofErr w:type="gramStart"/>
            <w:r w:rsidRPr="008E594A">
              <w:rPr>
                <w:rFonts w:ascii="Arial" w:hAnsi="Arial" w:cs="Arial"/>
                <w:bCs/>
                <w:color w:val="FF0000"/>
                <w:sz w:val="20"/>
                <w:szCs w:val="20"/>
                <w:lang w:val="en-GB"/>
              </w:rPr>
              <w:t>njpar.v</w:t>
            </w:r>
            <w:proofErr w:type="gramEnd"/>
            <w:r w:rsidRPr="008E594A">
              <w:rPr>
                <w:rFonts w:ascii="Arial" w:hAnsi="Arial" w:cs="Arial"/>
                <w:bCs/>
                <w:color w:val="FF0000"/>
                <w:sz w:val="20"/>
                <w:szCs w:val="20"/>
                <w:lang w:val="en-GB"/>
              </w:rPr>
              <w:t>27i1.37840”</w:t>
            </w:r>
            <w:r w:rsidRPr="008E594A">
              <w:rPr>
                <w:rFonts w:ascii="Arial" w:hAnsi="Arial" w:cs="Arial"/>
                <w:bCs/>
                <w:sz w:val="20"/>
                <w:szCs w:val="20"/>
                <w:lang w:val="en-GB"/>
              </w:rPr>
              <w:t xml:space="preserve"> </w:t>
            </w:r>
          </w:p>
        </w:tc>
        <w:tc>
          <w:tcPr>
            <w:tcW w:w="1523" w:type="pct"/>
          </w:tcPr>
          <w:p w14:paraId="7A763FED" w14:textId="2386AD4D" w:rsidR="00822283" w:rsidRPr="008E594A" w:rsidRDefault="00FD36D7">
            <w:pPr>
              <w:keepNext/>
              <w:outlineLvl w:val="1"/>
              <w:rPr>
                <w:rFonts w:ascii="Arial" w:eastAsia="MS Mincho" w:hAnsi="Arial" w:cs="Arial"/>
                <w:b/>
                <w:sz w:val="20"/>
                <w:szCs w:val="20"/>
                <w:lang w:val="en-GB"/>
              </w:rPr>
            </w:pPr>
            <w:r w:rsidRPr="008E594A">
              <w:rPr>
                <w:rFonts w:ascii="Arial" w:eastAsia="MS Mincho" w:hAnsi="Arial" w:cs="Arial"/>
                <w:b/>
                <w:sz w:val="20"/>
                <w:szCs w:val="20"/>
                <w:lang w:val="en-GB"/>
              </w:rPr>
              <w:t>I appreciate the reviewer’s suggestion. I have replaced the older reference with a more recent one published within the last 10 years to strengthen the scientific currency of the manuscript.</w:t>
            </w:r>
          </w:p>
        </w:tc>
      </w:tr>
      <w:tr w:rsidR="00822283" w:rsidRPr="008E594A" w14:paraId="33E0758C" w14:textId="77777777">
        <w:trPr>
          <w:trHeight w:val="386"/>
        </w:trPr>
        <w:tc>
          <w:tcPr>
            <w:tcW w:w="1265" w:type="pct"/>
            <w:noWrap/>
          </w:tcPr>
          <w:p w14:paraId="20AE291F" w14:textId="77777777" w:rsidR="00822283" w:rsidRPr="008E594A" w:rsidRDefault="00822283">
            <w:pPr>
              <w:keepNext/>
              <w:ind w:left="360"/>
              <w:outlineLvl w:val="1"/>
              <w:rPr>
                <w:rFonts w:ascii="Arial" w:eastAsia="MS Mincho" w:hAnsi="Arial" w:cs="Arial"/>
                <w:b/>
                <w:sz w:val="20"/>
                <w:szCs w:val="20"/>
                <w:lang w:val="en-GB"/>
              </w:rPr>
            </w:pPr>
            <w:r w:rsidRPr="008E594A">
              <w:rPr>
                <w:rFonts w:ascii="Arial" w:eastAsia="MS Mincho" w:hAnsi="Arial" w:cs="Arial"/>
                <w:b/>
                <w:sz w:val="20"/>
                <w:szCs w:val="20"/>
                <w:lang w:val="en-GB"/>
              </w:rPr>
              <w:t>Is the language/English quality of the article suitable for scholarly communications?</w:t>
            </w:r>
          </w:p>
          <w:p w14:paraId="546C5A49" w14:textId="77777777" w:rsidR="00822283" w:rsidRPr="008E594A" w:rsidRDefault="00822283">
            <w:pPr>
              <w:rPr>
                <w:rFonts w:ascii="Arial" w:hAnsi="Arial" w:cs="Arial"/>
                <w:sz w:val="20"/>
                <w:szCs w:val="20"/>
                <w:lang w:val="en-GB"/>
              </w:rPr>
            </w:pPr>
          </w:p>
        </w:tc>
        <w:tc>
          <w:tcPr>
            <w:tcW w:w="2212" w:type="pct"/>
          </w:tcPr>
          <w:p w14:paraId="5BD07C0F" w14:textId="77777777" w:rsidR="00822283" w:rsidRPr="008E594A" w:rsidRDefault="00822283">
            <w:pPr>
              <w:rPr>
                <w:rFonts w:ascii="Arial" w:hAnsi="Arial" w:cs="Arial"/>
                <w:sz w:val="20"/>
                <w:szCs w:val="20"/>
                <w:lang w:val="en-GB"/>
              </w:rPr>
            </w:pPr>
            <w:r w:rsidRPr="008E594A">
              <w:rPr>
                <w:rFonts w:ascii="Arial" w:hAnsi="Arial" w:cs="Arial"/>
                <w:b/>
                <w:bCs/>
                <w:sz w:val="20"/>
                <w:szCs w:val="20"/>
                <w:lang w:val="en-GB"/>
              </w:rPr>
              <w:t>The English language quality is suitable for scientific communication</w:t>
            </w:r>
            <w:r w:rsidRPr="008E594A">
              <w:rPr>
                <w:rFonts w:ascii="Arial" w:hAnsi="Arial" w:cs="Arial"/>
                <w:sz w:val="20"/>
                <w:szCs w:val="20"/>
                <w:lang w:val="en-GB"/>
              </w:rPr>
              <w:t>.</w:t>
            </w:r>
          </w:p>
        </w:tc>
        <w:tc>
          <w:tcPr>
            <w:tcW w:w="1523" w:type="pct"/>
          </w:tcPr>
          <w:p w14:paraId="6834279C" w14:textId="26DE8FDF" w:rsidR="00822283" w:rsidRPr="008E594A" w:rsidRDefault="0063327D">
            <w:pPr>
              <w:rPr>
                <w:rFonts w:ascii="Arial" w:hAnsi="Arial" w:cs="Arial"/>
                <w:b/>
                <w:bCs/>
                <w:sz w:val="20"/>
                <w:szCs w:val="20"/>
                <w:lang w:val="en-GB"/>
              </w:rPr>
            </w:pPr>
            <w:r w:rsidRPr="008E594A">
              <w:rPr>
                <w:rFonts w:ascii="Arial" w:hAnsi="Arial" w:cs="Arial"/>
                <w:b/>
                <w:bCs/>
                <w:sz w:val="20"/>
                <w:szCs w:val="20"/>
                <w:lang w:val="en-GB"/>
              </w:rPr>
              <w:t>Comment acknowledged. Minor grammatical and stylistic corrections have been implemented throughout the manuscript to further improve clarity.</w:t>
            </w:r>
          </w:p>
        </w:tc>
      </w:tr>
      <w:tr w:rsidR="00822283" w:rsidRPr="008E594A" w14:paraId="762C1142" w14:textId="77777777">
        <w:trPr>
          <w:trHeight w:val="1178"/>
        </w:trPr>
        <w:tc>
          <w:tcPr>
            <w:tcW w:w="1265" w:type="pct"/>
            <w:noWrap/>
          </w:tcPr>
          <w:p w14:paraId="450A4896" w14:textId="77777777" w:rsidR="00822283" w:rsidRPr="008E594A" w:rsidRDefault="00822283">
            <w:pPr>
              <w:keepNext/>
              <w:outlineLvl w:val="1"/>
              <w:rPr>
                <w:rFonts w:ascii="Arial" w:eastAsia="MS Mincho" w:hAnsi="Arial" w:cs="Arial"/>
                <w:sz w:val="20"/>
                <w:szCs w:val="20"/>
                <w:lang w:val="en-GB"/>
              </w:rPr>
            </w:pPr>
            <w:r w:rsidRPr="008E594A">
              <w:rPr>
                <w:rFonts w:ascii="Arial" w:eastAsia="MS Mincho" w:hAnsi="Arial" w:cs="Arial"/>
                <w:b/>
                <w:sz w:val="20"/>
                <w:szCs w:val="20"/>
                <w:u w:val="single"/>
                <w:lang w:val="en-GB"/>
              </w:rPr>
              <w:t>Optional/General</w:t>
            </w:r>
            <w:r w:rsidRPr="008E594A">
              <w:rPr>
                <w:rFonts w:ascii="Arial" w:eastAsia="MS Mincho" w:hAnsi="Arial" w:cs="Arial"/>
                <w:b/>
                <w:sz w:val="20"/>
                <w:szCs w:val="20"/>
                <w:lang w:val="en-GB"/>
              </w:rPr>
              <w:t xml:space="preserve"> </w:t>
            </w:r>
            <w:r w:rsidRPr="008E594A">
              <w:rPr>
                <w:rFonts w:ascii="Arial" w:eastAsia="MS Mincho" w:hAnsi="Arial" w:cs="Arial"/>
                <w:sz w:val="20"/>
                <w:szCs w:val="20"/>
                <w:lang w:val="en-GB"/>
              </w:rPr>
              <w:t>comments</w:t>
            </w:r>
          </w:p>
          <w:p w14:paraId="368F7C55" w14:textId="77777777" w:rsidR="00822283" w:rsidRPr="008E594A" w:rsidRDefault="00822283">
            <w:pPr>
              <w:keepNext/>
              <w:outlineLvl w:val="1"/>
              <w:rPr>
                <w:rFonts w:ascii="Arial" w:eastAsia="MS Mincho" w:hAnsi="Arial" w:cs="Arial"/>
                <w:bCs/>
                <w:sz w:val="20"/>
                <w:szCs w:val="20"/>
                <w:lang w:val="en-GB"/>
              </w:rPr>
            </w:pPr>
          </w:p>
        </w:tc>
        <w:tc>
          <w:tcPr>
            <w:tcW w:w="2212" w:type="pct"/>
          </w:tcPr>
          <w:p w14:paraId="39A19A8D" w14:textId="77777777" w:rsidR="00822283" w:rsidRPr="008E594A" w:rsidRDefault="00822283">
            <w:pPr>
              <w:rPr>
                <w:rFonts w:ascii="Arial" w:eastAsia="Arial Unicode MS" w:hAnsi="Arial" w:cs="Arial"/>
                <w:b/>
                <w:sz w:val="20"/>
                <w:szCs w:val="20"/>
                <w:lang w:val="en-GB"/>
              </w:rPr>
            </w:pPr>
            <w:r w:rsidRPr="008E594A">
              <w:rPr>
                <w:rFonts w:ascii="Arial" w:eastAsia="Arial Unicode MS" w:hAnsi="Arial" w:cs="Arial"/>
                <w:b/>
                <w:sz w:val="20"/>
                <w:szCs w:val="20"/>
                <w:lang w:val="en-GB"/>
              </w:rPr>
              <w:t xml:space="preserve">Although, many studies have been made on soil transmitted helminths, they are still prevalent in rural settlements. This study brings to remembrance the gaps in community and public health education that persist in low-and-middle-income environments. </w:t>
            </w:r>
          </w:p>
        </w:tc>
        <w:tc>
          <w:tcPr>
            <w:tcW w:w="1523" w:type="pct"/>
          </w:tcPr>
          <w:p w14:paraId="07B2EC9E" w14:textId="6AFDAD06" w:rsidR="00822283" w:rsidRPr="008E594A" w:rsidRDefault="00DA2F26">
            <w:pPr>
              <w:rPr>
                <w:rFonts w:ascii="Arial" w:hAnsi="Arial" w:cs="Arial"/>
                <w:b/>
                <w:bCs/>
                <w:sz w:val="20"/>
                <w:szCs w:val="20"/>
                <w:lang w:val="en-GB"/>
              </w:rPr>
            </w:pPr>
            <w:r w:rsidRPr="008E594A">
              <w:rPr>
                <w:rFonts w:ascii="Arial" w:hAnsi="Arial" w:cs="Arial"/>
                <w:b/>
                <w:bCs/>
                <w:sz w:val="20"/>
                <w:szCs w:val="20"/>
                <w:lang w:val="en-GB"/>
              </w:rPr>
              <w:t xml:space="preserve">Thank you for the observation. </w:t>
            </w:r>
          </w:p>
        </w:tc>
      </w:tr>
    </w:tbl>
    <w:p w14:paraId="139F0318" w14:textId="77777777" w:rsidR="00822283" w:rsidRPr="008E594A" w:rsidRDefault="00822283">
      <w:pPr>
        <w:jc w:val="both"/>
        <w:rPr>
          <w:rFonts w:ascii="Arial" w:eastAsia="MS Mincho" w:hAnsi="Arial" w:cs="Arial"/>
          <w:b/>
          <w:bCs/>
          <w:sz w:val="20"/>
          <w:szCs w:val="20"/>
          <w:u w:val="single"/>
          <w:lang w:val="en-GB"/>
        </w:rPr>
      </w:pPr>
    </w:p>
    <w:p w14:paraId="56467BC5" w14:textId="77777777" w:rsidR="00822283" w:rsidRPr="008E594A" w:rsidRDefault="00822283">
      <w:pPr>
        <w:jc w:val="both"/>
        <w:rPr>
          <w:rFonts w:ascii="Arial" w:eastAsia="MS Mincho" w:hAnsi="Arial" w:cs="Arial"/>
          <w:b/>
          <w:bCs/>
          <w:sz w:val="20"/>
          <w:szCs w:val="20"/>
          <w:u w:val="single"/>
          <w:lang w:val="en-GB"/>
        </w:rPr>
      </w:pPr>
    </w:p>
    <w:p w14:paraId="69071C6A" w14:textId="77777777" w:rsidR="00822283" w:rsidRPr="008E594A" w:rsidRDefault="00822283">
      <w:pPr>
        <w:jc w:val="both"/>
        <w:rPr>
          <w:rFonts w:ascii="Arial" w:eastAsia="MS Mincho" w:hAnsi="Arial" w:cs="Arial"/>
          <w:b/>
          <w:bCs/>
          <w:sz w:val="20"/>
          <w:szCs w:val="20"/>
          <w:u w:val="single"/>
          <w:lang w:val="en-GB"/>
        </w:rPr>
      </w:pPr>
    </w:p>
    <w:p w14:paraId="50DA0545" w14:textId="77777777" w:rsidR="00822283" w:rsidRPr="008E594A" w:rsidRDefault="00822283">
      <w:pPr>
        <w:jc w:val="both"/>
        <w:rPr>
          <w:rFonts w:ascii="Arial" w:eastAsia="MS Mincho" w:hAnsi="Arial" w:cs="Arial"/>
          <w:b/>
          <w:bCs/>
          <w:sz w:val="20"/>
          <w:szCs w:val="20"/>
          <w:u w:val="single"/>
          <w:lang w:val="en-GB"/>
        </w:rPr>
      </w:pPr>
    </w:p>
    <w:p w14:paraId="5708FE15" w14:textId="77777777" w:rsidR="00822283" w:rsidRPr="008E594A" w:rsidRDefault="00822283">
      <w:pPr>
        <w:jc w:val="both"/>
        <w:rPr>
          <w:rFonts w:ascii="Arial" w:eastAsia="MS Mincho" w:hAnsi="Arial" w:cs="Arial"/>
          <w:b/>
          <w:bCs/>
          <w:sz w:val="20"/>
          <w:szCs w:val="20"/>
          <w:u w:val="single"/>
          <w:lang w:val="en-GB"/>
        </w:rPr>
      </w:pPr>
    </w:p>
    <w:p w14:paraId="0F08598D" w14:textId="77777777" w:rsidR="00822283" w:rsidRPr="008E594A" w:rsidRDefault="00822283">
      <w:pPr>
        <w:jc w:val="both"/>
        <w:rPr>
          <w:rFonts w:ascii="Arial" w:eastAsia="MS Mincho" w:hAnsi="Arial" w:cs="Arial"/>
          <w:b/>
          <w:bCs/>
          <w:sz w:val="20"/>
          <w:szCs w:val="20"/>
          <w:u w:val="single"/>
          <w:lang w:val="en-GB"/>
        </w:rPr>
      </w:pPr>
    </w:p>
    <w:p w14:paraId="4E603B9B" w14:textId="77777777" w:rsidR="00822283" w:rsidRPr="008E594A" w:rsidRDefault="00822283">
      <w:pPr>
        <w:jc w:val="both"/>
        <w:rPr>
          <w:rFonts w:ascii="Arial" w:eastAsia="MS Mincho" w:hAnsi="Arial" w:cs="Arial"/>
          <w:b/>
          <w:bCs/>
          <w:sz w:val="20"/>
          <w:szCs w:val="20"/>
          <w:u w:val="single"/>
          <w:lang w:val="en-GB"/>
        </w:rPr>
      </w:pPr>
    </w:p>
    <w:p w14:paraId="5CDB8ACA" w14:textId="77777777" w:rsidR="00822283" w:rsidRPr="008E594A" w:rsidRDefault="00822283">
      <w:pPr>
        <w:jc w:val="both"/>
        <w:rPr>
          <w:rFonts w:ascii="Arial" w:eastAsia="MS Mincho" w:hAnsi="Arial" w:cs="Arial"/>
          <w:b/>
          <w:bCs/>
          <w:sz w:val="20"/>
          <w:szCs w:val="20"/>
          <w:u w:val="single"/>
          <w:lang w:val="en-GB"/>
        </w:rPr>
      </w:pPr>
    </w:p>
    <w:p w14:paraId="6D684D48" w14:textId="77777777" w:rsidR="00822283" w:rsidRPr="008E594A" w:rsidRDefault="00822283">
      <w:pPr>
        <w:jc w:val="both"/>
        <w:rPr>
          <w:rFonts w:ascii="Arial" w:eastAsia="MS Mincho" w:hAnsi="Arial" w:cs="Arial"/>
          <w:b/>
          <w:bCs/>
          <w:sz w:val="20"/>
          <w:szCs w:val="20"/>
          <w:u w:val="single"/>
          <w:lang w:val="en-GB"/>
        </w:rPr>
      </w:pPr>
    </w:p>
    <w:p w14:paraId="5569C48E" w14:textId="77777777" w:rsidR="00822283" w:rsidRPr="008E594A" w:rsidRDefault="00822283">
      <w:pPr>
        <w:jc w:val="both"/>
        <w:rPr>
          <w:rFonts w:ascii="Arial" w:eastAsia="MS Mincho" w:hAnsi="Arial" w:cs="Arial"/>
          <w:b/>
          <w:bCs/>
          <w:sz w:val="20"/>
          <w:szCs w:val="20"/>
          <w:u w:val="single"/>
          <w:lang w:val="en-GB"/>
        </w:rPr>
      </w:pPr>
    </w:p>
    <w:p w14:paraId="55A67019" w14:textId="77777777" w:rsidR="00822283" w:rsidRPr="008E594A" w:rsidRDefault="00822283">
      <w:pPr>
        <w:jc w:val="both"/>
        <w:rPr>
          <w:rFonts w:ascii="Arial" w:eastAsia="MS Mincho" w:hAnsi="Arial" w:cs="Arial"/>
          <w:b/>
          <w:bCs/>
          <w:sz w:val="20"/>
          <w:szCs w:val="20"/>
          <w:u w:val="single"/>
          <w:lang w:val="en-GB"/>
        </w:rPr>
      </w:pPr>
    </w:p>
    <w:p w14:paraId="6D275A3A" w14:textId="77777777" w:rsidR="00822283" w:rsidRPr="008E594A" w:rsidRDefault="00822283">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303"/>
        <w:gridCol w:w="4295"/>
      </w:tblGrid>
      <w:tr w:rsidR="00051ABC" w:rsidRPr="008E594A" w14:paraId="4D4D46EB" w14:textId="77777777">
        <w:tc>
          <w:tcPr>
            <w:tcW w:w="5000" w:type="pct"/>
            <w:gridSpan w:val="3"/>
            <w:tcBorders>
              <w:top w:val="nil"/>
              <w:left w:val="nil"/>
              <w:right w:val="nil"/>
            </w:tcBorders>
            <w:noWrap/>
            <w:tcMar>
              <w:top w:w="0" w:type="dxa"/>
              <w:left w:w="108" w:type="dxa"/>
              <w:bottom w:w="0" w:type="dxa"/>
              <w:right w:w="108" w:type="dxa"/>
            </w:tcMar>
            <w:vAlign w:val="center"/>
          </w:tcPr>
          <w:p w14:paraId="19BD5989" w14:textId="77777777" w:rsidR="00051ABC" w:rsidRPr="008E594A" w:rsidRDefault="00051ABC">
            <w:pPr>
              <w:rPr>
                <w:rFonts w:ascii="Arial" w:eastAsia="Arial Unicode MS" w:hAnsi="Arial" w:cs="Arial"/>
                <w:b/>
                <w:sz w:val="20"/>
                <w:szCs w:val="20"/>
                <w:u w:val="single"/>
                <w:lang w:val="en-GB"/>
              </w:rPr>
            </w:pPr>
            <w:bookmarkStart w:id="2" w:name="_Hlk156057883"/>
            <w:bookmarkStart w:id="3" w:name="_Hlk156057704"/>
            <w:bookmarkEnd w:id="1"/>
            <w:r w:rsidRPr="008E594A">
              <w:rPr>
                <w:rFonts w:ascii="Arial" w:eastAsia="Arial Unicode MS" w:hAnsi="Arial" w:cs="Arial"/>
                <w:b/>
                <w:sz w:val="20"/>
                <w:szCs w:val="20"/>
                <w:highlight w:val="yellow"/>
                <w:u w:val="single"/>
                <w:lang w:val="en-GB"/>
              </w:rPr>
              <w:t>PART  2:</w:t>
            </w:r>
            <w:r w:rsidRPr="008E594A">
              <w:rPr>
                <w:rFonts w:ascii="Arial" w:eastAsia="Arial Unicode MS" w:hAnsi="Arial" w:cs="Arial"/>
                <w:b/>
                <w:sz w:val="20"/>
                <w:szCs w:val="20"/>
                <w:u w:val="single"/>
                <w:lang w:val="en-GB"/>
              </w:rPr>
              <w:t xml:space="preserve"> </w:t>
            </w:r>
          </w:p>
          <w:p w14:paraId="102096FE" w14:textId="77777777" w:rsidR="00051ABC" w:rsidRPr="008E594A" w:rsidRDefault="00051ABC">
            <w:pPr>
              <w:rPr>
                <w:rFonts w:ascii="Arial" w:eastAsia="Arial Unicode MS" w:hAnsi="Arial" w:cs="Arial"/>
                <w:b/>
                <w:sz w:val="20"/>
                <w:szCs w:val="20"/>
                <w:u w:val="single"/>
                <w:lang w:val="en-GB"/>
              </w:rPr>
            </w:pPr>
          </w:p>
        </w:tc>
      </w:tr>
      <w:tr w:rsidR="00051ABC" w:rsidRPr="008E594A" w14:paraId="1E3ADC4D" w14:textId="77777777">
        <w:tc>
          <w:tcPr>
            <w:tcW w:w="1615" w:type="pct"/>
            <w:noWrap/>
            <w:tcMar>
              <w:top w:w="0" w:type="dxa"/>
              <w:left w:w="108" w:type="dxa"/>
              <w:bottom w:w="0" w:type="dxa"/>
              <w:right w:w="108" w:type="dxa"/>
            </w:tcMar>
            <w:vAlign w:val="center"/>
          </w:tcPr>
          <w:p w14:paraId="28A68B80" w14:textId="77777777" w:rsidR="00051ABC" w:rsidRPr="008E594A" w:rsidRDefault="00051ABC">
            <w:pPr>
              <w:rPr>
                <w:rFonts w:ascii="Arial" w:eastAsia="Arial Unicode MS" w:hAnsi="Arial" w:cs="Arial"/>
                <w:sz w:val="20"/>
                <w:szCs w:val="20"/>
                <w:lang w:val="en-GB"/>
              </w:rPr>
            </w:pPr>
          </w:p>
        </w:tc>
        <w:tc>
          <w:tcPr>
            <w:tcW w:w="1694" w:type="pct"/>
            <w:tcMar>
              <w:top w:w="0" w:type="dxa"/>
              <w:left w:w="108" w:type="dxa"/>
              <w:bottom w:w="0" w:type="dxa"/>
              <w:right w:w="108" w:type="dxa"/>
            </w:tcMar>
          </w:tcPr>
          <w:p w14:paraId="18427715" w14:textId="77777777" w:rsidR="00051ABC" w:rsidRPr="008E594A" w:rsidRDefault="00051ABC">
            <w:pPr>
              <w:keepNext/>
              <w:outlineLvl w:val="1"/>
              <w:rPr>
                <w:rFonts w:ascii="Arial" w:eastAsia="MS Mincho" w:hAnsi="Arial" w:cs="Arial"/>
                <w:b/>
                <w:bCs/>
                <w:sz w:val="20"/>
                <w:szCs w:val="20"/>
                <w:lang w:val="en-GB"/>
              </w:rPr>
            </w:pPr>
            <w:r w:rsidRPr="008E594A">
              <w:rPr>
                <w:rFonts w:ascii="Arial" w:eastAsia="MS Mincho" w:hAnsi="Arial" w:cs="Arial"/>
                <w:b/>
                <w:bCs/>
                <w:sz w:val="20"/>
                <w:szCs w:val="20"/>
                <w:lang w:val="en-GB"/>
              </w:rPr>
              <w:t>Reviewer’s comment</w:t>
            </w:r>
          </w:p>
        </w:tc>
        <w:tc>
          <w:tcPr>
            <w:tcW w:w="1691" w:type="pct"/>
          </w:tcPr>
          <w:p w14:paraId="48DF2257" w14:textId="77777777" w:rsidR="00051ABC" w:rsidRPr="008E594A" w:rsidRDefault="00051ABC">
            <w:pPr>
              <w:spacing w:after="160" w:line="252" w:lineRule="auto"/>
              <w:rPr>
                <w:rFonts w:ascii="Arial" w:eastAsia="Calibri" w:hAnsi="Arial" w:cs="Arial"/>
                <w:kern w:val="2"/>
                <w:sz w:val="20"/>
                <w:szCs w:val="20"/>
                <w:lang w:val="en-IN"/>
              </w:rPr>
            </w:pPr>
            <w:r w:rsidRPr="008E594A">
              <w:rPr>
                <w:rFonts w:ascii="Arial" w:eastAsia="Calibri" w:hAnsi="Arial" w:cs="Arial"/>
                <w:b/>
                <w:kern w:val="2"/>
                <w:sz w:val="20"/>
                <w:szCs w:val="20"/>
                <w:lang w:val="en-IN"/>
              </w:rPr>
              <w:t>Author’s Feedback</w:t>
            </w:r>
            <w:r w:rsidRPr="008E594A">
              <w:rPr>
                <w:rFonts w:ascii="Arial" w:eastAsia="Calibri" w:hAnsi="Arial" w:cs="Arial"/>
                <w:kern w:val="2"/>
                <w:sz w:val="20"/>
                <w:szCs w:val="20"/>
                <w:lang w:val="en-IN"/>
              </w:rPr>
              <w:t xml:space="preserve"> (It is mandatory that authors should write his/her feedback here)</w:t>
            </w:r>
          </w:p>
          <w:p w14:paraId="333548E9" w14:textId="77777777" w:rsidR="00051ABC" w:rsidRPr="008E594A" w:rsidRDefault="00051ABC">
            <w:pPr>
              <w:keepNext/>
              <w:outlineLvl w:val="1"/>
              <w:rPr>
                <w:rFonts w:ascii="Arial" w:eastAsia="MS Mincho" w:hAnsi="Arial" w:cs="Arial"/>
                <w:bCs/>
                <w:sz w:val="20"/>
                <w:szCs w:val="20"/>
                <w:lang w:val="en-GB"/>
              </w:rPr>
            </w:pPr>
          </w:p>
        </w:tc>
      </w:tr>
      <w:tr w:rsidR="00051ABC" w:rsidRPr="008E594A" w14:paraId="4E2CE689" w14:textId="77777777">
        <w:trPr>
          <w:trHeight w:val="890"/>
        </w:trPr>
        <w:tc>
          <w:tcPr>
            <w:tcW w:w="1615" w:type="pct"/>
            <w:noWrap/>
            <w:tcMar>
              <w:top w:w="0" w:type="dxa"/>
              <w:left w:w="108" w:type="dxa"/>
              <w:bottom w:w="0" w:type="dxa"/>
              <w:right w:w="108" w:type="dxa"/>
            </w:tcMar>
            <w:vAlign w:val="center"/>
          </w:tcPr>
          <w:p w14:paraId="53223EA7" w14:textId="77777777" w:rsidR="00051ABC" w:rsidRPr="008E594A" w:rsidRDefault="00051ABC">
            <w:pPr>
              <w:rPr>
                <w:rFonts w:ascii="Arial" w:eastAsia="Arial Unicode MS" w:hAnsi="Arial" w:cs="Arial"/>
                <w:b/>
                <w:sz w:val="20"/>
                <w:szCs w:val="20"/>
                <w:lang w:val="en-GB"/>
              </w:rPr>
            </w:pPr>
            <w:r w:rsidRPr="008E594A">
              <w:rPr>
                <w:rFonts w:ascii="Arial" w:eastAsia="Arial Unicode MS" w:hAnsi="Arial" w:cs="Arial"/>
                <w:b/>
                <w:sz w:val="20"/>
                <w:szCs w:val="20"/>
                <w:lang w:val="en-GB"/>
              </w:rPr>
              <w:t xml:space="preserve">Are there ethical issues in this manuscript? </w:t>
            </w:r>
          </w:p>
          <w:p w14:paraId="63CA6DD9" w14:textId="77777777" w:rsidR="00051ABC" w:rsidRPr="008E594A" w:rsidRDefault="00051ABC">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67E50E39" w14:textId="77777777" w:rsidR="00051ABC" w:rsidRPr="008E594A" w:rsidRDefault="00051ABC">
            <w:pPr>
              <w:rPr>
                <w:rFonts w:ascii="Arial" w:eastAsia="Arial Unicode MS" w:hAnsi="Arial" w:cs="Arial"/>
                <w:i/>
                <w:iCs/>
                <w:sz w:val="20"/>
                <w:szCs w:val="20"/>
                <w:u w:val="single"/>
                <w:lang w:val="en-GB"/>
              </w:rPr>
            </w:pPr>
            <w:r w:rsidRPr="008E594A">
              <w:rPr>
                <w:rFonts w:ascii="Arial" w:eastAsia="Arial Unicode MS" w:hAnsi="Arial" w:cs="Arial"/>
                <w:i/>
                <w:iCs/>
                <w:sz w:val="20"/>
                <w:szCs w:val="20"/>
                <w:u w:val="single"/>
                <w:lang w:val="en-GB"/>
              </w:rPr>
              <w:t xml:space="preserve">(If yes, </w:t>
            </w:r>
            <w:proofErr w:type="gramStart"/>
            <w:r w:rsidRPr="008E594A">
              <w:rPr>
                <w:rFonts w:ascii="Arial" w:eastAsia="Arial Unicode MS" w:hAnsi="Arial" w:cs="Arial"/>
                <w:i/>
                <w:iCs/>
                <w:sz w:val="20"/>
                <w:szCs w:val="20"/>
                <w:u w:val="single"/>
                <w:lang w:val="en-GB"/>
              </w:rPr>
              <w:t>Kindly</w:t>
            </w:r>
            <w:proofErr w:type="gramEnd"/>
            <w:r w:rsidRPr="008E594A">
              <w:rPr>
                <w:rFonts w:ascii="Arial" w:eastAsia="Arial Unicode MS" w:hAnsi="Arial" w:cs="Arial"/>
                <w:i/>
                <w:iCs/>
                <w:sz w:val="20"/>
                <w:szCs w:val="20"/>
                <w:u w:val="single"/>
                <w:lang w:val="en-GB"/>
              </w:rPr>
              <w:t xml:space="preserve"> please write down the ethical issues here in details)</w:t>
            </w:r>
          </w:p>
          <w:p w14:paraId="595F8C3A" w14:textId="77777777" w:rsidR="00051ABC" w:rsidRPr="008E594A" w:rsidRDefault="00051ABC">
            <w:pPr>
              <w:rPr>
                <w:rFonts w:ascii="Arial" w:eastAsia="Arial Unicode MS" w:hAnsi="Arial" w:cs="Arial"/>
                <w:sz w:val="20"/>
                <w:szCs w:val="20"/>
                <w:lang w:val="en-GB"/>
              </w:rPr>
            </w:pPr>
          </w:p>
          <w:p w14:paraId="41938003" w14:textId="77777777" w:rsidR="00051ABC" w:rsidRPr="008E594A" w:rsidRDefault="00051ABC">
            <w:pPr>
              <w:rPr>
                <w:rFonts w:ascii="Arial" w:eastAsia="Arial Unicode MS" w:hAnsi="Arial" w:cs="Arial"/>
                <w:sz w:val="20"/>
                <w:szCs w:val="20"/>
                <w:lang w:val="en-GB"/>
              </w:rPr>
            </w:pPr>
          </w:p>
        </w:tc>
        <w:tc>
          <w:tcPr>
            <w:tcW w:w="1691" w:type="pct"/>
            <w:vAlign w:val="center"/>
          </w:tcPr>
          <w:p w14:paraId="52A2BEFE" w14:textId="790DD4C1" w:rsidR="00051ABC" w:rsidRPr="008E594A" w:rsidRDefault="0075444D">
            <w:pPr>
              <w:rPr>
                <w:rFonts w:ascii="Arial" w:eastAsia="Arial Unicode MS" w:hAnsi="Arial" w:cs="Arial"/>
                <w:b/>
                <w:bCs/>
                <w:sz w:val="20"/>
                <w:szCs w:val="20"/>
                <w:lang w:val="en-GB"/>
              </w:rPr>
            </w:pPr>
            <w:r w:rsidRPr="008E594A">
              <w:rPr>
                <w:rFonts w:ascii="Arial" w:eastAsia="Arial Unicode MS" w:hAnsi="Arial" w:cs="Arial"/>
                <w:b/>
                <w:bCs/>
                <w:sz w:val="20"/>
                <w:szCs w:val="20"/>
                <w:lang w:val="en-GB"/>
              </w:rPr>
              <w:t>Ethical approval for the study was obtained from the appropriate local ethics committee. Informed consent and assent were collected from parents/guardians and pupils, respectively. Participation was voluntary, and confidentiality was strictly maintained throughout the study.</w:t>
            </w:r>
          </w:p>
          <w:p w14:paraId="4885F030" w14:textId="77777777" w:rsidR="00051ABC" w:rsidRPr="008E594A" w:rsidRDefault="00051ABC">
            <w:pPr>
              <w:rPr>
                <w:rFonts w:ascii="Arial" w:eastAsia="Arial Unicode MS" w:hAnsi="Arial" w:cs="Arial"/>
                <w:sz w:val="20"/>
                <w:szCs w:val="20"/>
                <w:lang w:val="en-GB"/>
              </w:rPr>
            </w:pPr>
          </w:p>
          <w:p w14:paraId="555C3A14" w14:textId="77777777" w:rsidR="00051ABC" w:rsidRPr="008E594A" w:rsidRDefault="00051ABC">
            <w:pPr>
              <w:rPr>
                <w:rFonts w:ascii="Arial" w:eastAsia="Arial Unicode MS" w:hAnsi="Arial" w:cs="Arial"/>
                <w:sz w:val="20"/>
                <w:szCs w:val="20"/>
                <w:lang w:val="en-GB"/>
              </w:rPr>
            </w:pPr>
          </w:p>
        </w:tc>
      </w:tr>
      <w:bookmarkEnd w:id="2"/>
    </w:tbl>
    <w:p w14:paraId="2B94E45F" w14:textId="77777777" w:rsidR="00051ABC" w:rsidRPr="008E594A" w:rsidRDefault="00051ABC" w:rsidP="00051ABC">
      <w:pPr>
        <w:rPr>
          <w:rFonts w:ascii="Arial" w:hAnsi="Arial" w:cs="Arial"/>
          <w:sz w:val="20"/>
          <w:szCs w:val="20"/>
        </w:rPr>
      </w:pPr>
    </w:p>
    <w:p w14:paraId="0A09D8BF" w14:textId="77777777" w:rsidR="00051ABC" w:rsidRPr="008E594A" w:rsidRDefault="00051ABC" w:rsidP="00051ABC">
      <w:pPr>
        <w:rPr>
          <w:rFonts w:ascii="Arial" w:hAnsi="Arial" w:cs="Arial"/>
          <w:sz w:val="20"/>
          <w:szCs w:val="20"/>
        </w:rPr>
      </w:pPr>
    </w:p>
    <w:p w14:paraId="36CCCEC2" w14:textId="77777777" w:rsidR="00051ABC" w:rsidRPr="008E594A" w:rsidRDefault="00051ABC" w:rsidP="00051ABC">
      <w:pPr>
        <w:rPr>
          <w:rFonts w:ascii="Arial" w:hAnsi="Arial" w:cs="Arial"/>
          <w:bCs/>
          <w:sz w:val="20"/>
          <w:szCs w:val="20"/>
          <w:u w:val="single"/>
          <w:lang w:val="en-GB"/>
        </w:rPr>
      </w:pPr>
    </w:p>
    <w:bookmarkEnd w:id="3"/>
    <w:p w14:paraId="6A24CB3B" w14:textId="77777777" w:rsidR="00051ABC" w:rsidRPr="008E594A" w:rsidRDefault="00051ABC" w:rsidP="00051ABC">
      <w:pPr>
        <w:rPr>
          <w:rFonts w:ascii="Arial" w:hAnsi="Arial" w:cs="Arial"/>
          <w:sz w:val="20"/>
          <w:szCs w:val="20"/>
        </w:rPr>
      </w:pPr>
    </w:p>
    <w:p w14:paraId="20957FB6" w14:textId="77777777" w:rsidR="00822283" w:rsidRPr="008E594A" w:rsidRDefault="00822283">
      <w:pPr>
        <w:rPr>
          <w:rFonts w:ascii="Arial" w:hAnsi="Arial" w:cs="Arial"/>
          <w:sz w:val="20"/>
          <w:szCs w:val="20"/>
          <w:lang w:val="en-GB"/>
        </w:rPr>
      </w:pPr>
    </w:p>
    <w:bookmarkEnd w:id="0"/>
    <w:p w14:paraId="22512476" w14:textId="77777777" w:rsidR="00822283" w:rsidRPr="008E594A" w:rsidRDefault="00822283">
      <w:pPr>
        <w:pStyle w:val="BodyText"/>
        <w:rPr>
          <w:rFonts w:ascii="Arial" w:hAnsi="Arial" w:cs="Arial"/>
          <w:b/>
          <w:bCs/>
          <w:sz w:val="20"/>
          <w:szCs w:val="20"/>
          <w:u w:val="single"/>
          <w:lang w:val="en-GB"/>
        </w:rPr>
      </w:pPr>
    </w:p>
    <w:p w14:paraId="1DF09750" w14:textId="77777777" w:rsidR="00822283" w:rsidRPr="008E594A" w:rsidRDefault="00822283">
      <w:pPr>
        <w:pStyle w:val="BodyText"/>
        <w:rPr>
          <w:rFonts w:ascii="Arial" w:hAnsi="Arial" w:cs="Arial"/>
          <w:bCs/>
          <w:sz w:val="20"/>
          <w:szCs w:val="20"/>
          <w:lang w:val="en-GB"/>
        </w:rPr>
      </w:pPr>
    </w:p>
    <w:p w14:paraId="31E9A6BD" w14:textId="77777777" w:rsidR="00822283" w:rsidRPr="008E594A" w:rsidRDefault="00822283">
      <w:pPr>
        <w:pStyle w:val="BodyText"/>
        <w:outlineLvl w:val="0"/>
        <w:rPr>
          <w:rFonts w:ascii="Arial" w:hAnsi="Arial" w:cs="Arial"/>
          <w:sz w:val="20"/>
          <w:szCs w:val="20"/>
          <w:lang w:val="en-GB"/>
        </w:rPr>
      </w:pPr>
    </w:p>
    <w:sectPr w:rsidR="00822283" w:rsidRPr="008E594A">
      <w:headerReference w:type="default" r:id="rId7"/>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28772" w14:textId="77777777" w:rsidR="009D50E9" w:rsidRDefault="009D50E9">
      <w:r>
        <w:separator/>
      </w:r>
    </w:p>
  </w:endnote>
  <w:endnote w:type="continuationSeparator" w:id="0">
    <w:p w14:paraId="61E5CB0A" w14:textId="77777777" w:rsidR="009D50E9" w:rsidRDefault="009D5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E185A" w14:textId="77777777" w:rsidR="009D50E9" w:rsidRDefault="009D50E9">
      <w:r>
        <w:separator/>
      </w:r>
    </w:p>
  </w:footnote>
  <w:footnote w:type="continuationSeparator" w:id="0">
    <w:p w14:paraId="24D09E1D" w14:textId="77777777" w:rsidR="009D50E9" w:rsidRDefault="009D50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FAA77" w14:textId="77777777" w:rsidR="00822283" w:rsidRDefault="00822283">
    <w:pPr>
      <w:spacing w:before="100" w:beforeAutospacing="1" w:after="100" w:afterAutospacing="1"/>
      <w:jc w:val="center"/>
      <w:rPr>
        <w:rFonts w:ascii="Arial" w:hAnsi="Arial" w:cs="Arial"/>
        <w:b/>
        <w:bCs/>
        <w:color w:val="003399"/>
        <w:szCs w:val="20"/>
        <w:u w:val="single"/>
        <w:lang w:val="en-GB"/>
      </w:rPr>
    </w:pPr>
  </w:p>
  <w:p w14:paraId="453B6CCC" w14:textId="77777777" w:rsidR="00822283" w:rsidRDefault="00822283">
    <w:pPr>
      <w:spacing w:before="100" w:beforeAutospacing="1" w:after="100" w:afterAutospacing="1"/>
      <w:jc w:val="center"/>
      <w:rPr>
        <w:rFonts w:ascii="Arial" w:hAnsi="Arial" w:cs="Arial"/>
        <w:b/>
        <w:bCs/>
        <w:color w:val="003399"/>
        <w:szCs w:val="20"/>
        <w:u w:val="single"/>
        <w:lang w:val="en-GB"/>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Q1MzK3NLQ0NjKytDBQ0lEKTi0uzszPAykwrAUAi6JnRCwAAAA="/>
  </w:docVars>
  <w:rsids>
    <w:rsidRoot w:val="0000007A"/>
    <w:rsid w:val="0000007A"/>
    <w:rsid w:val="00010403"/>
    <w:rsid w:val="00012C8B"/>
    <w:rsid w:val="000137C6"/>
    <w:rsid w:val="00021981"/>
    <w:rsid w:val="000234E1"/>
    <w:rsid w:val="00024CAE"/>
    <w:rsid w:val="0002598E"/>
    <w:rsid w:val="00037D52"/>
    <w:rsid w:val="00040915"/>
    <w:rsid w:val="000450FC"/>
    <w:rsid w:val="00051ABC"/>
    <w:rsid w:val="00056CB0"/>
    <w:rsid w:val="0006257C"/>
    <w:rsid w:val="00084D7C"/>
    <w:rsid w:val="000936AC"/>
    <w:rsid w:val="00095A59"/>
    <w:rsid w:val="000A2134"/>
    <w:rsid w:val="000A5E36"/>
    <w:rsid w:val="000A6F41"/>
    <w:rsid w:val="000B4EE5"/>
    <w:rsid w:val="000B52B4"/>
    <w:rsid w:val="000B74A1"/>
    <w:rsid w:val="000B757E"/>
    <w:rsid w:val="000B7F1C"/>
    <w:rsid w:val="000C0837"/>
    <w:rsid w:val="000C3B7E"/>
    <w:rsid w:val="000E530F"/>
    <w:rsid w:val="00101322"/>
    <w:rsid w:val="00114CDC"/>
    <w:rsid w:val="00135749"/>
    <w:rsid w:val="00136984"/>
    <w:rsid w:val="00150304"/>
    <w:rsid w:val="0015296D"/>
    <w:rsid w:val="00163622"/>
    <w:rsid w:val="001645A2"/>
    <w:rsid w:val="00164F4E"/>
    <w:rsid w:val="00165685"/>
    <w:rsid w:val="00167BF6"/>
    <w:rsid w:val="001766DF"/>
    <w:rsid w:val="0018753A"/>
    <w:rsid w:val="00197E68"/>
    <w:rsid w:val="001A1605"/>
    <w:rsid w:val="001A4306"/>
    <w:rsid w:val="001B0C63"/>
    <w:rsid w:val="001B2CCC"/>
    <w:rsid w:val="001C09EF"/>
    <w:rsid w:val="001D3A1D"/>
    <w:rsid w:val="001E0F58"/>
    <w:rsid w:val="001F24FF"/>
    <w:rsid w:val="001F707F"/>
    <w:rsid w:val="002011F3"/>
    <w:rsid w:val="00201B85"/>
    <w:rsid w:val="002105F7"/>
    <w:rsid w:val="00220111"/>
    <w:rsid w:val="0022369C"/>
    <w:rsid w:val="002320EB"/>
    <w:rsid w:val="0023666B"/>
    <w:rsid w:val="0023696A"/>
    <w:rsid w:val="002422CB"/>
    <w:rsid w:val="00245E23"/>
    <w:rsid w:val="0025366D"/>
    <w:rsid w:val="00262634"/>
    <w:rsid w:val="00267571"/>
    <w:rsid w:val="00275984"/>
    <w:rsid w:val="00280EC9"/>
    <w:rsid w:val="0028120E"/>
    <w:rsid w:val="00291D08"/>
    <w:rsid w:val="00293482"/>
    <w:rsid w:val="002A5799"/>
    <w:rsid w:val="002B5755"/>
    <w:rsid w:val="002E2339"/>
    <w:rsid w:val="002E4E16"/>
    <w:rsid w:val="002E6D86"/>
    <w:rsid w:val="002F6935"/>
    <w:rsid w:val="003204B8"/>
    <w:rsid w:val="0033692F"/>
    <w:rsid w:val="00366375"/>
    <w:rsid w:val="003A04E7"/>
    <w:rsid w:val="003A68ED"/>
    <w:rsid w:val="003A6E1A"/>
    <w:rsid w:val="003B2172"/>
    <w:rsid w:val="003C02B9"/>
    <w:rsid w:val="003C26CB"/>
    <w:rsid w:val="003C3543"/>
    <w:rsid w:val="003C54D9"/>
    <w:rsid w:val="003C7127"/>
    <w:rsid w:val="003E746A"/>
    <w:rsid w:val="00405613"/>
    <w:rsid w:val="00407D92"/>
    <w:rsid w:val="00422010"/>
    <w:rsid w:val="004343E4"/>
    <w:rsid w:val="00442581"/>
    <w:rsid w:val="0044519B"/>
    <w:rsid w:val="00457AB1"/>
    <w:rsid w:val="00457BC0"/>
    <w:rsid w:val="00462996"/>
    <w:rsid w:val="004636C1"/>
    <w:rsid w:val="004909B5"/>
    <w:rsid w:val="004B0818"/>
    <w:rsid w:val="004B4CAD"/>
    <w:rsid w:val="004C3DF1"/>
    <w:rsid w:val="004C601A"/>
    <w:rsid w:val="004C6F41"/>
    <w:rsid w:val="004D2E36"/>
    <w:rsid w:val="00503AB6"/>
    <w:rsid w:val="005047C5"/>
    <w:rsid w:val="00531C82"/>
    <w:rsid w:val="00533FC1"/>
    <w:rsid w:val="00535A4C"/>
    <w:rsid w:val="0054564B"/>
    <w:rsid w:val="00545A13"/>
    <w:rsid w:val="00546343"/>
    <w:rsid w:val="00557CD3"/>
    <w:rsid w:val="005600D3"/>
    <w:rsid w:val="00560D3C"/>
    <w:rsid w:val="00567DE0"/>
    <w:rsid w:val="005735A5"/>
    <w:rsid w:val="00584A7E"/>
    <w:rsid w:val="005C25A0"/>
    <w:rsid w:val="005D230D"/>
    <w:rsid w:val="005F41C1"/>
    <w:rsid w:val="006011B8"/>
    <w:rsid w:val="00602F7D"/>
    <w:rsid w:val="00605952"/>
    <w:rsid w:val="00613010"/>
    <w:rsid w:val="00620677"/>
    <w:rsid w:val="006207BE"/>
    <w:rsid w:val="00624032"/>
    <w:rsid w:val="0063327D"/>
    <w:rsid w:val="00645A56"/>
    <w:rsid w:val="006532DF"/>
    <w:rsid w:val="0065579D"/>
    <w:rsid w:val="00656063"/>
    <w:rsid w:val="00663792"/>
    <w:rsid w:val="0067046C"/>
    <w:rsid w:val="0067412C"/>
    <w:rsid w:val="00680EB4"/>
    <w:rsid w:val="0068446F"/>
    <w:rsid w:val="00691B23"/>
    <w:rsid w:val="00696CAD"/>
    <w:rsid w:val="006A5E0B"/>
    <w:rsid w:val="006C3797"/>
    <w:rsid w:val="006E4337"/>
    <w:rsid w:val="006E7D6E"/>
    <w:rsid w:val="00701186"/>
    <w:rsid w:val="00707BE1"/>
    <w:rsid w:val="007238EB"/>
    <w:rsid w:val="007317C3"/>
    <w:rsid w:val="00735257"/>
    <w:rsid w:val="0073538B"/>
    <w:rsid w:val="0075444D"/>
    <w:rsid w:val="00766889"/>
    <w:rsid w:val="00766A0D"/>
    <w:rsid w:val="00767F8C"/>
    <w:rsid w:val="0077245B"/>
    <w:rsid w:val="00774427"/>
    <w:rsid w:val="00780B67"/>
    <w:rsid w:val="007921D9"/>
    <w:rsid w:val="007D0246"/>
    <w:rsid w:val="007E2523"/>
    <w:rsid w:val="007F5873"/>
    <w:rsid w:val="008133DE"/>
    <w:rsid w:val="00815F94"/>
    <w:rsid w:val="00822283"/>
    <w:rsid w:val="008224E2"/>
    <w:rsid w:val="00825DC9"/>
    <w:rsid w:val="0082676D"/>
    <w:rsid w:val="00846F1F"/>
    <w:rsid w:val="00855046"/>
    <w:rsid w:val="00864044"/>
    <w:rsid w:val="00872E19"/>
    <w:rsid w:val="00877F10"/>
    <w:rsid w:val="00882091"/>
    <w:rsid w:val="00893E75"/>
    <w:rsid w:val="008C2F62"/>
    <w:rsid w:val="008D020E"/>
    <w:rsid w:val="008E594A"/>
    <w:rsid w:val="008F36E4"/>
    <w:rsid w:val="009553EC"/>
    <w:rsid w:val="00956A49"/>
    <w:rsid w:val="00982766"/>
    <w:rsid w:val="009852C4"/>
    <w:rsid w:val="0098786F"/>
    <w:rsid w:val="0099583E"/>
    <w:rsid w:val="009A0242"/>
    <w:rsid w:val="009A59ED"/>
    <w:rsid w:val="009B1C37"/>
    <w:rsid w:val="009C5642"/>
    <w:rsid w:val="009C5EC7"/>
    <w:rsid w:val="009C6373"/>
    <w:rsid w:val="009D50E9"/>
    <w:rsid w:val="009E13C3"/>
    <w:rsid w:val="009E6A30"/>
    <w:rsid w:val="009F29EB"/>
    <w:rsid w:val="00A001A0"/>
    <w:rsid w:val="00A038E0"/>
    <w:rsid w:val="00A06CCE"/>
    <w:rsid w:val="00A10D5D"/>
    <w:rsid w:val="00A12C83"/>
    <w:rsid w:val="00A31AAC"/>
    <w:rsid w:val="00A32905"/>
    <w:rsid w:val="00A36C95"/>
    <w:rsid w:val="00A37DE3"/>
    <w:rsid w:val="00A452CA"/>
    <w:rsid w:val="00A519D1"/>
    <w:rsid w:val="00A52596"/>
    <w:rsid w:val="00A648F8"/>
    <w:rsid w:val="00A652B4"/>
    <w:rsid w:val="00A65C50"/>
    <w:rsid w:val="00AA41B3"/>
    <w:rsid w:val="00AB1ED6"/>
    <w:rsid w:val="00AB397D"/>
    <w:rsid w:val="00AB3E66"/>
    <w:rsid w:val="00AB638A"/>
    <w:rsid w:val="00AB6E43"/>
    <w:rsid w:val="00AB7604"/>
    <w:rsid w:val="00AC1349"/>
    <w:rsid w:val="00AE3ABC"/>
    <w:rsid w:val="00AE7201"/>
    <w:rsid w:val="00AF24BB"/>
    <w:rsid w:val="00AF3016"/>
    <w:rsid w:val="00B01A8C"/>
    <w:rsid w:val="00B02E7C"/>
    <w:rsid w:val="00B13E02"/>
    <w:rsid w:val="00B20396"/>
    <w:rsid w:val="00B22FE6"/>
    <w:rsid w:val="00B3033D"/>
    <w:rsid w:val="00B42EF0"/>
    <w:rsid w:val="00B45227"/>
    <w:rsid w:val="00B62087"/>
    <w:rsid w:val="00B62F41"/>
    <w:rsid w:val="00B760E1"/>
    <w:rsid w:val="00B83FF4"/>
    <w:rsid w:val="00B86EA6"/>
    <w:rsid w:val="00BA1AB3"/>
    <w:rsid w:val="00BA3C6B"/>
    <w:rsid w:val="00BA6421"/>
    <w:rsid w:val="00BB4FEC"/>
    <w:rsid w:val="00BC402F"/>
    <w:rsid w:val="00BE0C20"/>
    <w:rsid w:val="00BE13EF"/>
    <w:rsid w:val="00BE349C"/>
    <w:rsid w:val="00BE40A5"/>
    <w:rsid w:val="00BE6454"/>
    <w:rsid w:val="00BF75D4"/>
    <w:rsid w:val="00C069B5"/>
    <w:rsid w:val="00C0724D"/>
    <w:rsid w:val="00C10283"/>
    <w:rsid w:val="00C1031E"/>
    <w:rsid w:val="00C118EC"/>
    <w:rsid w:val="00C22886"/>
    <w:rsid w:val="00C25C8F"/>
    <w:rsid w:val="00C263C6"/>
    <w:rsid w:val="00C57A4F"/>
    <w:rsid w:val="00C635B6"/>
    <w:rsid w:val="00C84097"/>
    <w:rsid w:val="00CB1655"/>
    <w:rsid w:val="00CB3665"/>
    <w:rsid w:val="00CB429B"/>
    <w:rsid w:val="00CC775F"/>
    <w:rsid w:val="00CD093E"/>
    <w:rsid w:val="00CD1556"/>
    <w:rsid w:val="00CD1FD7"/>
    <w:rsid w:val="00CE3FE4"/>
    <w:rsid w:val="00CE5AC7"/>
    <w:rsid w:val="00CF0BBB"/>
    <w:rsid w:val="00CF52C0"/>
    <w:rsid w:val="00CF5CAE"/>
    <w:rsid w:val="00D10B0E"/>
    <w:rsid w:val="00D1283A"/>
    <w:rsid w:val="00D17979"/>
    <w:rsid w:val="00D2075F"/>
    <w:rsid w:val="00D341C3"/>
    <w:rsid w:val="00D37E12"/>
    <w:rsid w:val="00D40416"/>
    <w:rsid w:val="00D40553"/>
    <w:rsid w:val="00D4782A"/>
    <w:rsid w:val="00D7603E"/>
    <w:rsid w:val="00D90124"/>
    <w:rsid w:val="00D90D23"/>
    <w:rsid w:val="00D9392F"/>
    <w:rsid w:val="00DA2F26"/>
    <w:rsid w:val="00DA40BB"/>
    <w:rsid w:val="00DA41F5"/>
    <w:rsid w:val="00DA41FC"/>
    <w:rsid w:val="00DB4568"/>
    <w:rsid w:val="00DB7E1B"/>
    <w:rsid w:val="00DC1D81"/>
    <w:rsid w:val="00DC332A"/>
    <w:rsid w:val="00E451EA"/>
    <w:rsid w:val="00E474B5"/>
    <w:rsid w:val="00E574FB"/>
    <w:rsid w:val="00E57F4B"/>
    <w:rsid w:val="00E63889"/>
    <w:rsid w:val="00E71C8D"/>
    <w:rsid w:val="00E72360"/>
    <w:rsid w:val="00E972A7"/>
    <w:rsid w:val="00EA4D0E"/>
    <w:rsid w:val="00EB2F55"/>
    <w:rsid w:val="00EB3E91"/>
    <w:rsid w:val="00EC6894"/>
    <w:rsid w:val="00ED0959"/>
    <w:rsid w:val="00ED6B12"/>
    <w:rsid w:val="00EF2AA5"/>
    <w:rsid w:val="00EF326D"/>
    <w:rsid w:val="00EF53FE"/>
    <w:rsid w:val="00F2643C"/>
    <w:rsid w:val="00F3669D"/>
    <w:rsid w:val="00F405F8"/>
    <w:rsid w:val="00F45B5A"/>
    <w:rsid w:val="00F4700F"/>
    <w:rsid w:val="00F573EA"/>
    <w:rsid w:val="00F57E9D"/>
    <w:rsid w:val="00FA54C8"/>
    <w:rsid w:val="00FA6528"/>
    <w:rsid w:val="00FC6387"/>
    <w:rsid w:val="00FD36D7"/>
    <w:rsid w:val="00FD70A7"/>
    <w:rsid w:val="00FD7338"/>
    <w:rsid w:val="00FF09A0"/>
    <w:rsid w:val="00FF2FFF"/>
    <w:rsid w:val="6A7A4C35"/>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93AEA46"/>
  <w15:chartTrackingRefBased/>
  <w15:docId w15:val="{1AE68D98-4A81-CB44-BCEE-7D820D8DD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pPr>
      <w:ind w:left="720"/>
      <w:contextualSpacing/>
    </w:pPr>
  </w:style>
  <w:style w:type="paragraph" w:styleId="Revision">
    <w:name w:val="Revision"/>
    <w:uiPriority w:val="99"/>
    <w:semiHidden/>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ikprress.org/index.php/JODAGH"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598</Words>
  <Characters>3415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4005</CharactersWithSpaces>
  <SharedDoc>false</SharedDoc>
  <HLinks>
    <vt:vector size="6" baseType="variant">
      <vt:variant>
        <vt:i4>5439559</vt:i4>
      </vt:variant>
      <vt:variant>
        <vt:i4>0</vt:i4>
      </vt:variant>
      <vt:variant>
        <vt:i4>0</vt:i4>
      </vt:variant>
      <vt:variant>
        <vt:i4>5</vt:i4>
      </vt:variant>
      <vt:variant>
        <vt:lpwstr>https://www.ikprress.org/index.php/JODAGH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3</cp:revision>
  <dcterms:created xsi:type="dcterms:W3CDTF">2025-11-14T13:32:00Z</dcterms:created>
  <dcterms:modified xsi:type="dcterms:W3CDTF">2025-11-15T06:39:00Z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EC743E61131246DEA692232C3D56876D_12</vt:lpwstr>
  </property>
</Properties>
</file>